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001BB2A3" w14:textId="77777777" w:rsidR="00C80379" w:rsidRPr="00463581" w:rsidRDefault="00C80379" w:rsidP="00463581">
      <w:pPr>
        <w:rPr>
          <w:b/>
        </w:rPr>
      </w:pPr>
    </w:p>
    <w:p w14:paraId="77A5D2C9" w14:textId="0C2D15B2" w:rsidR="003E6045" w:rsidRPr="003E6045" w:rsidRDefault="003E6045" w:rsidP="00950492">
      <w:pPr>
        <w:ind w:right="-270"/>
      </w:pPr>
      <w:r>
        <w:rPr>
          <w:b/>
        </w:rPr>
        <w:t xml:space="preserve">Pre-CD4 workshop at LBNL: </w:t>
      </w:r>
      <w:r>
        <w:t>We organized a software workshop at LBNL the day before our TC face-to-face meeting, June 9 and 10, to discuss our results and plan for the CD4 presentations and documents. At the same time we discussed also the latest developments and progress in Run-14 calibrations and analysis. These two fronts were the focus of the software group’s activities in the report period.</w:t>
      </w:r>
    </w:p>
    <w:p w14:paraId="2F944E06" w14:textId="77777777" w:rsidR="003E6045" w:rsidRDefault="003E6045" w:rsidP="00950492">
      <w:pPr>
        <w:ind w:right="-270"/>
        <w:rPr>
          <w:b/>
        </w:rPr>
      </w:pPr>
    </w:p>
    <w:p w14:paraId="38A605B6" w14:textId="62B764A0" w:rsidR="003E6045" w:rsidRDefault="003E6045" w:rsidP="00950492">
      <w:pPr>
        <w:ind w:right="-270"/>
      </w:pPr>
      <w:r>
        <w:rPr>
          <w:b/>
        </w:rPr>
        <w:t xml:space="preserve">CD4 preparations: </w:t>
      </w:r>
      <w:r>
        <w:t>During the LBNL meeting we decided to start or complete several efforts that are needed for the HFT performance documentation.</w:t>
      </w:r>
    </w:p>
    <w:p w14:paraId="55240A99" w14:textId="5A0E7679" w:rsidR="003E6045" w:rsidRDefault="003E6045" w:rsidP="003E6045">
      <w:pPr>
        <w:pStyle w:val="ListParagraph"/>
        <w:numPr>
          <w:ilvl w:val="0"/>
          <w:numId w:val="11"/>
        </w:numPr>
        <w:ind w:right="-270"/>
      </w:pPr>
      <w:r>
        <w:t>Reprocess a Run-14 data sample with the latest software updates. This was done near the end of the month.</w:t>
      </w:r>
    </w:p>
    <w:p w14:paraId="51DD91B1" w14:textId="7E7452C2" w:rsidR="003E6045" w:rsidRDefault="003E6045" w:rsidP="003E6045">
      <w:pPr>
        <w:pStyle w:val="ListParagraph"/>
        <w:numPr>
          <w:ilvl w:val="0"/>
          <w:numId w:val="11"/>
        </w:numPr>
        <w:ind w:right="-270"/>
      </w:pPr>
      <w:r>
        <w:t xml:space="preserve">Prepare two sets of Simulations, a min. bias and a central </w:t>
      </w:r>
      <w:proofErr w:type="spellStart"/>
      <w:r>
        <w:t>Au+Au</w:t>
      </w:r>
      <w:proofErr w:type="spellEnd"/>
      <w:r>
        <w:t xml:space="preserve"> 200 </w:t>
      </w:r>
      <w:proofErr w:type="spellStart"/>
      <w:r>
        <w:t>GeV</w:t>
      </w:r>
      <w:proofErr w:type="spellEnd"/>
      <w:r>
        <w:t>/c, both including hits from estimated pileup in the PXL detector.</w:t>
      </w:r>
    </w:p>
    <w:p w14:paraId="77E3EFD2" w14:textId="6D168B34" w:rsidR="003E6045" w:rsidRDefault="003E6045" w:rsidP="003E6045">
      <w:pPr>
        <w:pStyle w:val="ListParagraph"/>
        <w:numPr>
          <w:ilvl w:val="0"/>
          <w:numId w:val="11"/>
        </w:numPr>
        <w:ind w:right="-270"/>
      </w:pPr>
      <w:r>
        <w:t xml:space="preserve">Prepare software that will allow for the “embedding” of simulated tracks into real events for efficiency studies. The software chain has been developed and </w:t>
      </w:r>
      <w:r w:rsidR="00F545FB">
        <w:t>some data samples are being QA-ed.</w:t>
      </w:r>
    </w:p>
    <w:p w14:paraId="289812D0" w14:textId="14E73B56" w:rsidR="00F545FB" w:rsidRDefault="00F545FB" w:rsidP="003E6045">
      <w:pPr>
        <w:pStyle w:val="ListParagraph"/>
        <w:numPr>
          <w:ilvl w:val="0"/>
          <w:numId w:val="11"/>
        </w:numPr>
        <w:ind w:right="-270"/>
      </w:pPr>
      <w:r>
        <w:t>Prepare performance figures and work on a report. This is in progress.</w:t>
      </w:r>
    </w:p>
    <w:p w14:paraId="084BD8FE" w14:textId="77777777" w:rsidR="003E6045" w:rsidRPr="003E6045" w:rsidRDefault="003E6045" w:rsidP="003E6045">
      <w:pPr>
        <w:ind w:right="-270"/>
      </w:pPr>
    </w:p>
    <w:p w14:paraId="5435EBDC" w14:textId="77777777" w:rsidR="003E6045" w:rsidRDefault="003E6045" w:rsidP="00950492">
      <w:pPr>
        <w:ind w:right="-270"/>
        <w:rPr>
          <w:b/>
        </w:rPr>
      </w:pPr>
    </w:p>
    <w:p w14:paraId="4B54469E" w14:textId="77777777" w:rsidR="00486AB7" w:rsidRDefault="00BE0484" w:rsidP="00950492">
      <w:pPr>
        <w:ind w:right="-270"/>
      </w:pPr>
      <w:r w:rsidRPr="001C6CE0">
        <w:rPr>
          <w:b/>
        </w:rPr>
        <w:t>Run14</w:t>
      </w:r>
      <w:r w:rsidR="00F545FB">
        <w:rPr>
          <w:b/>
        </w:rPr>
        <w:t xml:space="preserve"> (</w:t>
      </w:r>
      <w:proofErr w:type="spellStart"/>
      <w:r w:rsidR="00F545FB">
        <w:rPr>
          <w:b/>
        </w:rPr>
        <w:t>Au+Au</w:t>
      </w:r>
      <w:proofErr w:type="spellEnd"/>
      <w:r w:rsidR="00F545FB">
        <w:rPr>
          <w:b/>
        </w:rPr>
        <w:t xml:space="preserve"> 200 </w:t>
      </w:r>
      <w:proofErr w:type="spellStart"/>
      <w:r w:rsidR="00F545FB">
        <w:rPr>
          <w:b/>
        </w:rPr>
        <w:t>GeV</w:t>
      </w:r>
      <w:proofErr w:type="spellEnd"/>
      <w:r w:rsidR="00F545FB">
        <w:rPr>
          <w:b/>
        </w:rPr>
        <w:t xml:space="preserve">/c) </w:t>
      </w:r>
      <w:r w:rsidR="009F1783" w:rsidRPr="001C6CE0">
        <w:rPr>
          <w:b/>
        </w:rPr>
        <w:t>Analysis</w:t>
      </w:r>
      <w:r w:rsidRPr="001C6CE0">
        <w:rPr>
          <w:b/>
        </w:rPr>
        <w:t>:</w:t>
      </w:r>
      <w:r w:rsidRPr="001C6CE0">
        <w:rPr>
          <w:b/>
          <w:sz w:val="22"/>
        </w:rPr>
        <w:t xml:space="preserve"> </w:t>
      </w:r>
      <w:r w:rsidR="00C41AE9">
        <w:t>There are several tasks that are still in progress</w:t>
      </w:r>
      <w:r w:rsidR="00486AB7">
        <w:t>:</w:t>
      </w:r>
    </w:p>
    <w:p w14:paraId="25FD4B1D" w14:textId="77777777" w:rsidR="00486AB7" w:rsidRDefault="00486AB7" w:rsidP="00486AB7">
      <w:pPr>
        <w:pStyle w:val="ListParagraph"/>
        <w:numPr>
          <w:ilvl w:val="0"/>
          <w:numId w:val="12"/>
        </w:numPr>
        <w:ind w:right="-270"/>
      </w:pPr>
      <w:r>
        <w:t>Tracking</w:t>
      </w:r>
      <w:r w:rsidR="00C41AE9">
        <w:t xml:space="preserve"> performance</w:t>
      </w:r>
      <w:r>
        <w:t>: efficiency and ghost rates</w:t>
      </w:r>
    </w:p>
    <w:p w14:paraId="3F4DC3CB" w14:textId="77777777" w:rsidR="00486AB7" w:rsidRDefault="00486AB7" w:rsidP="00486AB7">
      <w:pPr>
        <w:pStyle w:val="ListParagraph"/>
        <w:numPr>
          <w:ilvl w:val="0"/>
          <w:numId w:val="12"/>
        </w:numPr>
        <w:ind w:right="-270"/>
      </w:pPr>
      <w:r>
        <w:t>Vertex finding and fitting: Improve track vertex association, ranking and vertex splitting</w:t>
      </w:r>
    </w:p>
    <w:p w14:paraId="7D4FD87E" w14:textId="77777777" w:rsidR="00486AB7" w:rsidRDefault="00486AB7" w:rsidP="00486AB7">
      <w:pPr>
        <w:pStyle w:val="ListParagraph"/>
        <w:numPr>
          <w:ilvl w:val="0"/>
          <w:numId w:val="12"/>
        </w:numPr>
        <w:ind w:right="-270"/>
      </w:pPr>
      <w:r>
        <w:t>A</w:t>
      </w:r>
      <w:r w:rsidR="00C41AE9">
        <w:t>lignment</w:t>
      </w:r>
      <w:r>
        <w:t>: Fine tune geometry and check time dependence</w:t>
      </w:r>
    </w:p>
    <w:p w14:paraId="4305E7E7" w14:textId="77777777" w:rsidR="00486AB7" w:rsidRDefault="00486AB7" w:rsidP="00486AB7">
      <w:pPr>
        <w:pStyle w:val="ListParagraph"/>
        <w:numPr>
          <w:ilvl w:val="0"/>
          <w:numId w:val="12"/>
        </w:numPr>
        <w:ind w:right="-270"/>
      </w:pPr>
      <w:r>
        <w:t>O</w:t>
      </w:r>
      <w:r w:rsidR="00C41AE9">
        <w:t xml:space="preserve">ther </w:t>
      </w:r>
      <w:r>
        <w:t>system performance checks</w:t>
      </w:r>
    </w:p>
    <w:p w14:paraId="4F9AE200" w14:textId="549E606F" w:rsidR="00C41AE9" w:rsidRDefault="00C41AE9" w:rsidP="00486AB7">
      <w:pPr>
        <w:pStyle w:val="ListParagraph"/>
        <w:ind w:left="768" w:right="-270"/>
      </w:pPr>
      <w:r>
        <w:t xml:space="preserve"> </w:t>
      </w:r>
    </w:p>
    <w:p w14:paraId="4641CDE1" w14:textId="4E63B233" w:rsidR="00697912" w:rsidRDefault="00C41AE9" w:rsidP="00950492">
      <w:pPr>
        <w:ind w:right="-270"/>
      </w:pPr>
      <w:r>
        <w:t>A special effort is put, in collaboration with the infrastructure software group at BNL to define the methods, QA tools and also finalize the detector material in the tracker since the correct representation will result in a precise estimate of its effects on tracks in terms of energy loss and propagation errors due to scattering. Significant progress was made during the report period in this area.</w:t>
      </w:r>
    </w:p>
    <w:p w14:paraId="5AE66228" w14:textId="77777777" w:rsidR="00486AB7" w:rsidRDefault="00486AB7" w:rsidP="00950492">
      <w:pPr>
        <w:ind w:right="-270"/>
      </w:pPr>
    </w:p>
    <w:p w14:paraId="53507E95" w14:textId="77777777" w:rsidR="00486AB7" w:rsidRDefault="00486AB7" w:rsidP="00950492">
      <w:pPr>
        <w:ind w:right="-270"/>
      </w:pPr>
      <w:bookmarkStart w:id="0" w:name="_GoBack"/>
      <w:bookmarkEnd w:id="0"/>
    </w:p>
    <w:p w14:paraId="7C8EEC48" w14:textId="77777777" w:rsidR="006E3ADA" w:rsidRDefault="006E3ADA" w:rsidP="00950492">
      <w:pPr>
        <w:ind w:right="-270"/>
      </w:pPr>
    </w:p>
    <w:p w14:paraId="1C064CF2" w14:textId="77777777" w:rsidR="0038294C" w:rsidRDefault="0038294C" w:rsidP="0038294C">
      <w:pPr>
        <w:pStyle w:val="ListParagraph"/>
        <w:ind w:right="-270"/>
      </w:pPr>
    </w:p>
    <w:p w14:paraId="0B54AC64" w14:textId="63CAF98C" w:rsidR="004C638E" w:rsidRPr="002D3A64" w:rsidRDefault="004C638E" w:rsidP="004C638E">
      <w:pPr>
        <w:pStyle w:val="Caption"/>
        <w:rPr>
          <w:sz w:val="24"/>
        </w:rPr>
      </w:pPr>
    </w:p>
    <w:sectPr w:rsidR="004C638E" w:rsidRPr="002D3A64"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E87"/>
    <w:multiLevelType w:val="hybridMultilevel"/>
    <w:tmpl w:val="AA26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91A07"/>
    <w:multiLevelType w:val="multilevel"/>
    <w:tmpl w:val="071AEA94"/>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4D2709"/>
    <w:multiLevelType w:val="hybridMultilevel"/>
    <w:tmpl w:val="625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9B72A3"/>
    <w:multiLevelType w:val="hybridMultilevel"/>
    <w:tmpl w:val="5E1C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C4751F"/>
    <w:multiLevelType w:val="hybridMultilevel"/>
    <w:tmpl w:val="FB9C27D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10"/>
  </w:num>
  <w:num w:numId="4">
    <w:abstractNumId w:val="8"/>
  </w:num>
  <w:num w:numId="5">
    <w:abstractNumId w:val="7"/>
  </w:num>
  <w:num w:numId="6">
    <w:abstractNumId w:val="11"/>
  </w:num>
  <w:num w:numId="7">
    <w:abstractNumId w:val="6"/>
  </w:num>
  <w:num w:numId="8">
    <w:abstractNumId w:val="1"/>
  </w:num>
  <w:num w:numId="9">
    <w:abstractNumId w:val="0"/>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01DC8"/>
    <w:rsid w:val="0001244E"/>
    <w:rsid w:val="00015720"/>
    <w:rsid w:val="00015AEB"/>
    <w:rsid w:val="00025848"/>
    <w:rsid w:val="00031461"/>
    <w:rsid w:val="0007053A"/>
    <w:rsid w:val="00084AFB"/>
    <w:rsid w:val="000877CD"/>
    <w:rsid w:val="00093ED6"/>
    <w:rsid w:val="00094659"/>
    <w:rsid w:val="000A2CBA"/>
    <w:rsid w:val="000C2E54"/>
    <w:rsid w:val="000C32B0"/>
    <w:rsid w:val="000F3006"/>
    <w:rsid w:val="000F3F7D"/>
    <w:rsid w:val="00103E58"/>
    <w:rsid w:val="001254AE"/>
    <w:rsid w:val="001379DB"/>
    <w:rsid w:val="00142647"/>
    <w:rsid w:val="00160A04"/>
    <w:rsid w:val="00170A16"/>
    <w:rsid w:val="0017453E"/>
    <w:rsid w:val="00175809"/>
    <w:rsid w:val="00186D0C"/>
    <w:rsid w:val="00190BD1"/>
    <w:rsid w:val="001A088A"/>
    <w:rsid w:val="001B15A5"/>
    <w:rsid w:val="001B6745"/>
    <w:rsid w:val="001C5DB5"/>
    <w:rsid w:val="001C6CE0"/>
    <w:rsid w:val="001F185D"/>
    <w:rsid w:val="002035F2"/>
    <w:rsid w:val="00207D16"/>
    <w:rsid w:val="00216804"/>
    <w:rsid w:val="002366E4"/>
    <w:rsid w:val="00241AC0"/>
    <w:rsid w:val="00253EA6"/>
    <w:rsid w:val="002563EB"/>
    <w:rsid w:val="00272791"/>
    <w:rsid w:val="00280B8B"/>
    <w:rsid w:val="002A44A2"/>
    <w:rsid w:val="002B33B5"/>
    <w:rsid w:val="002B43AC"/>
    <w:rsid w:val="002B70A8"/>
    <w:rsid w:val="002C192C"/>
    <w:rsid w:val="002C3A7B"/>
    <w:rsid w:val="002C4B63"/>
    <w:rsid w:val="002C73DF"/>
    <w:rsid w:val="002D0DB4"/>
    <w:rsid w:val="002D33DA"/>
    <w:rsid w:val="002D3A64"/>
    <w:rsid w:val="002E268F"/>
    <w:rsid w:val="002E3062"/>
    <w:rsid w:val="002E3E21"/>
    <w:rsid w:val="002F0B81"/>
    <w:rsid w:val="002F4544"/>
    <w:rsid w:val="00315503"/>
    <w:rsid w:val="00333AF6"/>
    <w:rsid w:val="00347238"/>
    <w:rsid w:val="00350F7E"/>
    <w:rsid w:val="00356BC6"/>
    <w:rsid w:val="00361554"/>
    <w:rsid w:val="00380AB0"/>
    <w:rsid w:val="0038294C"/>
    <w:rsid w:val="0038407C"/>
    <w:rsid w:val="00395FA4"/>
    <w:rsid w:val="003B0358"/>
    <w:rsid w:val="003B3896"/>
    <w:rsid w:val="003D22B3"/>
    <w:rsid w:val="003E53F0"/>
    <w:rsid w:val="003E6045"/>
    <w:rsid w:val="003F0EA8"/>
    <w:rsid w:val="003F5F2B"/>
    <w:rsid w:val="00400877"/>
    <w:rsid w:val="0041282D"/>
    <w:rsid w:val="004136A3"/>
    <w:rsid w:val="00422907"/>
    <w:rsid w:val="00426EBC"/>
    <w:rsid w:val="0043014B"/>
    <w:rsid w:val="00434072"/>
    <w:rsid w:val="004352DE"/>
    <w:rsid w:val="004369E1"/>
    <w:rsid w:val="00437E17"/>
    <w:rsid w:val="00453CE0"/>
    <w:rsid w:val="0045527E"/>
    <w:rsid w:val="004603C1"/>
    <w:rsid w:val="00463581"/>
    <w:rsid w:val="00467D75"/>
    <w:rsid w:val="00486AB7"/>
    <w:rsid w:val="004962EE"/>
    <w:rsid w:val="004A0B46"/>
    <w:rsid w:val="004A5517"/>
    <w:rsid w:val="004B3A80"/>
    <w:rsid w:val="004C4B79"/>
    <w:rsid w:val="004C638E"/>
    <w:rsid w:val="004F26FB"/>
    <w:rsid w:val="004F27B7"/>
    <w:rsid w:val="004F5FFF"/>
    <w:rsid w:val="00507400"/>
    <w:rsid w:val="00515336"/>
    <w:rsid w:val="00520B53"/>
    <w:rsid w:val="00537493"/>
    <w:rsid w:val="00537C8E"/>
    <w:rsid w:val="00545C5E"/>
    <w:rsid w:val="00555F2A"/>
    <w:rsid w:val="00571990"/>
    <w:rsid w:val="00577EF4"/>
    <w:rsid w:val="0058595B"/>
    <w:rsid w:val="00590F08"/>
    <w:rsid w:val="005A385C"/>
    <w:rsid w:val="005A743F"/>
    <w:rsid w:val="005B10AA"/>
    <w:rsid w:val="005B3125"/>
    <w:rsid w:val="005D3CA3"/>
    <w:rsid w:val="005E1969"/>
    <w:rsid w:val="00603BBC"/>
    <w:rsid w:val="00612B09"/>
    <w:rsid w:val="006316EE"/>
    <w:rsid w:val="00635524"/>
    <w:rsid w:val="0064130E"/>
    <w:rsid w:val="00653B8B"/>
    <w:rsid w:val="00690688"/>
    <w:rsid w:val="00690EEE"/>
    <w:rsid w:val="00697496"/>
    <w:rsid w:val="00697912"/>
    <w:rsid w:val="006B70F8"/>
    <w:rsid w:val="006C12DD"/>
    <w:rsid w:val="006C6880"/>
    <w:rsid w:val="006D27C6"/>
    <w:rsid w:val="006E3ADA"/>
    <w:rsid w:val="0070668C"/>
    <w:rsid w:val="00713881"/>
    <w:rsid w:val="00727B37"/>
    <w:rsid w:val="00731B53"/>
    <w:rsid w:val="00736930"/>
    <w:rsid w:val="00743514"/>
    <w:rsid w:val="0075013B"/>
    <w:rsid w:val="00763BFB"/>
    <w:rsid w:val="00777FBE"/>
    <w:rsid w:val="00783158"/>
    <w:rsid w:val="007B04FC"/>
    <w:rsid w:val="007C2494"/>
    <w:rsid w:val="007F1258"/>
    <w:rsid w:val="007F21A9"/>
    <w:rsid w:val="007F323E"/>
    <w:rsid w:val="0080368A"/>
    <w:rsid w:val="00804B71"/>
    <w:rsid w:val="008133F9"/>
    <w:rsid w:val="0081658D"/>
    <w:rsid w:val="00841CFD"/>
    <w:rsid w:val="008513A6"/>
    <w:rsid w:val="008541C4"/>
    <w:rsid w:val="00883882"/>
    <w:rsid w:val="00887169"/>
    <w:rsid w:val="00894AEA"/>
    <w:rsid w:val="00897082"/>
    <w:rsid w:val="008B4F0A"/>
    <w:rsid w:val="008C0399"/>
    <w:rsid w:val="00913A43"/>
    <w:rsid w:val="0092028B"/>
    <w:rsid w:val="00921752"/>
    <w:rsid w:val="00924133"/>
    <w:rsid w:val="009436C6"/>
    <w:rsid w:val="00945CCF"/>
    <w:rsid w:val="009475E7"/>
    <w:rsid w:val="00950492"/>
    <w:rsid w:val="0098723A"/>
    <w:rsid w:val="00987362"/>
    <w:rsid w:val="00993294"/>
    <w:rsid w:val="009E3013"/>
    <w:rsid w:val="009E3039"/>
    <w:rsid w:val="009F1783"/>
    <w:rsid w:val="009F5946"/>
    <w:rsid w:val="009F671A"/>
    <w:rsid w:val="00A05532"/>
    <w:rsid w:val="00A20DCE"/>
    <w:rsid w:val="00A27E0E"/>
    <w:rsid w:val="00A401C3"/>
    <w:rsid w:val="00A44BFD"/>
    <w:rsid w:val="00A4622E"/>
    <w:rsid w:val="00A46463"/>
    <w:rsid w:val="00A64ED7"/>
    <w:rsid w:val="00A70AA3"/>
    <w:rsid w:val="00AA24E4"/>
    <w:rsid w:val="00AA52A7"/>
    <w:rsid w:val="00AA7003"/>
    <w:rsid w:val="00AB5A96"/>
    <w:rsid w:val="00AB7F7F"/>
    <w:rsid w:val="00AC10AE"/>
    <w:rsid w:val="00AC5922"/>
    <w:rsid w:val="00AC5A09"/>
    <w:rsid w:val="00AC6144"/>
    <w:rsid w:val="00AC6D3B"/>
    <w:rsid w:val="00AE1CDF"/>
    <w:rsid w:val="00AF10E2"/>
    <w:rsid w:val="00B05CBF"/>
    <w:rsid w:val="00B3141F"/>
    <w:rsid w:val="00B4411E"/>
    <w:rsid w:val="00B4547C"/>
    <w:rsid w:val="00B56335"/>
    <w:rsid w:val="00B62239"/>
    <w:rsid w:val="00B85BD2"/>
    <w:rsid w:val="00BA0439"/>
    <w:rsid w:val="00BC795F"/>
    <w:rsid w:val="00BD40FF"/>
    <w:rsid w:val="00BE0484"/>
    <w:rsid w:val="00BE117C"/>
    <w:rsid w:val="00BF08BA"/>
    <w:rsid w:val="00BF0B1B"/>
    <w:rsid w:val="00BF1ED2"/>
    <w:rsid w:val="00C03A48"/>
    <w:rsid w:val="00C100D4"/>
    <w:rsid w:val="00C20421"/>
    <w:rsid w:val="00C21A5E"/>
    <w:rsid w:val="00C26B5B"/>
    <w:rsid w:val="00C37242"/>
    <w:rsid w:val="00C41AE9"/>
    <w:rsid w:val="00C53BF1"/>
    <w:rsid w:val="00C57D32"/>
    <w:rsid w:val="00C61920"/>
    <w:rsid w:val="00C7515A"/>
    <w:rsid w:val="00C80379"/>
    <w:rsid w:val="00C818DA"/>
    <w:rsid w:val="00C87E52"/>
    <w:rsid w:val="00CB3215"/>
    <w:rsid w:val="00CB57B8"/>
    <w:rsid w:val="00CC29CC"/>
    <w:rsid w:val="00CD3385"/>
    <w:rsid w:val="00CD5A12"/>
    <w:rsid w:val="00CF684D"/>
    <w:rsid w:val="00D05B25"/>
    <w:rsid w:val="00D061AA"/>
    <w:rsid w:val="00D16536"/>
    <w:rsid w:val="00D2616F"/>
    <w:rsid w:val="00D31EE0"/>
    <w:rsid w:val="00D50E90"/>
    <w:rsid w:val="00D55E57"/>
    <w:rsid w:val="00D634B9"/>
    <w:rsid w:val="00D66321"/>
    <w:rsid w:val="00D803E2"/>
    <w:rsid w:val="00D91103"/>
    <w:rsid w:val="00D9136A"/>
    <w:rsid w:val="00D95C7E"/>
    <w:rsid w:val="00DC0CA0"/>
    <w:rsid w:val="00DC361A"/>
    <w:rsid w:val="00DC63E0"/>
    <w:rsid w:val="00E0691D"/>
    <w:rsid w:val="00E11092"/>
    <w:rsid w:val="00E16FCD"/>
    <w:rsid w:val="00E2594E"/>
    <w:rsid w:val="00E3409E"/>
    <w:rsid w:val="00E37CE4"/>
    <w:rsid w:val="00E503AF"/>
    <w:rsid w:val="00E5495E"/>
    <w:rsid w:val="00E56651"/>
    <w:rsid w:val="00E56C5B"/>
    <w:rsid w:val="00E57BD0"/>
    <w:rsid w:val="00E727C1"/>
    <w:rsid w:val="00E76E5C"/>
    <w:rsid w:val="00EA0303"/>
    <w:rsid w:val="00EB3F29"/>
    <w:rsid w:val="00ED079B"/>
    <w:rsid w:val="00ED0B9F"/>
    <w:rsid w:val="00ED1A67"/>
    <w:rsid w:val="00ED76C9"/>
    <w:rsid w:val="00EE526D"/>
    <w:rsid w:val="00F052FC"/>
    <w:rsid w:val="00F11AF2"/>
    <w:rsid w:val="00F1343C"/>
    <w:rsid w:val="00F255D3"/>
    <w:rsid w:val="00F375C0"/>
    <w:rsid w:val="00F50238"/>
    <w:rsid w:val="00F545FB"/>
    <w:rsid w:val="00F76C43"/>
    <w:rsid w:val="00F76D6E"/>
    <w:rsid w:val="00F84D9D"/>
    <w:rsid w:val="00F97329"/>
    <w:rsid w:val="00FB4BB5"/>
    <w:rsid w:val="00FB4C0B"/>
    <w:rsid w:val="00FC4CD4"/>
    <w:rsid w:val="00FD1C07"/>
    <w:rsid w:val="00FD23F1"/>
    <w:rsid w:val="00FD483A"/>
    <w:rsid w:val="00FD565D"/>
    <w:rsid w:val="00FD5F85"/>
    <w:rsid w:val="00FD728B"/>
    <w:rsid w:val="00FE1817"/>
    <w:rsid w:val="00FE6A92"/>
    <w:rsid w:val="00FF4A1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04732">
      <w:bodyDiv w:val="1"/>
      <w:marLeft w:val="0"/>
      <w:marRight w:val="0"/>
      <w:marTop w:val="0"/>
      <w:marBottom w:val="0"/>
      <w:divBdr>
        <w:top w:val="none" w:sz="0" w:space="0" w:color="auto"/>
        <w:left w:val="none" w:sz="0" w:space="0" w:color="auto"/>
        <w:bottom w:val="none" w:sz="0" w:space="0" w:color="auto"/>
        <w:right w:val="none" w:sz="0" w:space="0" w:color="auto"/>
      </w:divBdr>
    </w:div>
    <w:div w:id="18400747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D06F-5BE6-EC4D-B477-861209D2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267</Words>
  <Characters>1527</Characters>
  <Application>Microsoft Macintosh Word</Application>
  <DocSecurity>0</DocSecurity>
  <Lines>12</Lines>
  <Paragraphs>3</Paragraphs>
  <ScaleCrop>false</ScaleCrop>
  <Company>Kent State University</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5</cp:revision>
  <cp:lastPrinted>2013-11-06T14:39:00Z</cp:lastPrinted>
  <dcterms:created xsi:type="dcterms:W3CDTF">2014-07-05T09:28:00Z</dcterms:created>
  <dcterms:modified xsi:type="dcterms:W3CDTF">2014-07-05T10:06:00Z</dcterms:modified>
</cp:coreProperties>
</file>