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5435EBDC" w14:textId="77777777" w:rsidR="003E6045" w:rsidRDefault="003E6045" w:rsidP="00950492">
      <w:pPr>
        <w:ind w:right="-270"/>
        <w:rPr>
          <w:b/>
        </w:rPr>
      </w:pPr>
    </w:p>
    <w:p w14:paraId="4B54469E" w14:textId="3FAB7F03" w:rsidR="00486AB7" w:rsidRDefault="00BE0484" w:rsidP="00950492">
      <w:pPr>
        <w:ind w:right="-270"/>
        <w:rPr>
          <w:b/>
          <w:sz w:val="22"/>
        </w:rPr>
      </w:pPr>
      <w:r w:rsidRPr="001C6CE0">
        <w:rPr>
          <w:b/>
        </w:rPr>
        <w:t>Run14</w:t>
      </w:r>
      <w:r w:rsidR="00E274B8">
        <w:rPr>
          <w:b/>
        </w:rPr>
        <w:t xml:space="preserve"> (</w:t>
      </w:r>
      <w:proofErr w:type="spellStart"/>
      <w:r w:rsidR="00E274B8">
        <w:rPr>
          <w:b/>
        </w:rPr>
        <w:t>Au+Au</w:t>
      </w:r>
      <w:proofErr w:type="spellEnd"/>
      <w:r w:rsidR="00E274B8">
        <w:rPr>
          <w:b/>
        </w:rPr>
        <w:t xml:space="preserve"> 200 </w:t>
      </w:r>
      <w:proofErr w:type="spellStart"/>
      <w:r w:rsidR="00E274B8">
        <w:rPr>
          <w:b/>
        </w:rPr>
        <w:t>GeV</w:t>
      </w:r>
      <w:proofErr w:type="spellEnd"/>
      <w:r w:rsidR="00E274B8">
        <w:rPr>
          <w:b/>
        </w:rPr>
        <w:t>/c etc.) work</w:t>
      </w:r>
      <w:r w:rsidRPr="001C6CE0">
        <w:rPr>
          <w:b/>
        </w:rPr>
        <w:t>:</w:t>
      </w:r>
      <w:r w:rsidRPr="001C6CE0">
        <w:rPr>
          <w:b/>
          <w:sz w:val="22"/>
        </w:rPr>
        <w:t xml:space="preserve"> </w:t>
      </w:r>
    </w:p>
    <w:p w14:paraId="0F2FD901" w14:textId="77777777" w:rsidR="00EC6E1F" w:rsidRDefault="00EC6E1F" w:rsidP="00950492">
      <w:pPr>
        <w:ind w:right="-270"/>
        <w:rPr>
          <w:b/>
        </w:rPr>
      </w:pPr>
    </w:p>
    <w:p w14:paraId="31345F4C" w14:textId="278AB433" w:rsidR="00EC6E1F" w:rsidRDefault="00EC6E1F" w:rsidP="00950492">
      <w:pPr>
        <w:ind w:right="-270"/>
        <w:rPr>
          <w:rFonts w:ascii="Calibri" w:hAnsi="Calibri" w:cs="Calibri"/>
          <w:sz w:val="28"/>
          <w:szCs w:val="28"/>
        </w:rPr>
      </w:pPr>
      <w:r>
        <w:rPr>
          <w:b/>
        </w:rPr>
        <w:t>Calibration</w:t>
      </w:r>
    </w:p>
    <w:p w14:paraId="1A432E6A" w14:textId="77777777" w:rsidR="00E274B8" w:rsidRPr="00E274B8" w:rsidRDefault="00E274B8" w:rsidP="00950492">
      <w:pPr>
        <w:ind w:right="-270"/>
        <w:rPr>
          <w:b/>
          <w:sz w:val="22"/>
        </w:rPr>
      </w:pPr>
    </w:p>
    <w:p w14:paraId="30455E27" w14:textId="7039D6A8" w:rsidR="00E274B8" w:rsidRDefault="00E274B8" w:rsidP="00486AB7">
      <w:pPr>
        <w:pStyle w:val="ListParagraph"/>
        <w:numPr>
          <w:ilvl w:val="0"/>
          <w:numId w:val="12"/>
        </w:numPr>
        <w:ind w:right="-270"/>
      </w:pPr>
      <w:r>
        <w:t xml:space="preserve">The PXL status tables (calibration) completed for all cosmic and </w:t>
      </w:r>
      <w:proofErr w:type="spellStart"/>
      <w:r>
        <w:t>AuAu</w:t>
      </w:r>
      <w:proofErr w:type="spellEnd"/>
      <w:r>
        <w:t xml:space="preserve"> 200GeV physics runs. The table have been uploaded to STAR </w:t>
      </w:r>
      <w:proofErr w:type="spellStart"/>
      <w:r>
        <w:t>Db</w:t>
      </w:r>
      <w:proofErr w:type="spellEnd"/>
      <w:r>
        <w:t xml:space="preserve"> server.</w:t>
      </w:r>
    </w:p>
    <w:p w14:paraId="08BA0087" w14:textId="77777777" w:rsidR="000D07C1" w:rsidRDefault="001E2CEC" w:rsidP="000D07C1">
      <w:pPr>
        <w:pStyle w:val="ListParagraph"/>
        <w:numPr>
          <w:ilvl w:val="0"/>
          <w:numId w:val="12"/>
        </w:numPr>
        <w:ind w:right="-270"/>
      </w:pPr>
      <w:r>
        <w:t xml:space="preserve">The </w:t>
      </w:r>
      <w:r w:rsidR="00E274B8">
        <w:t>same has been completed for the IST detector.</w:t>
      </w:r>
    </w:p>
    <w:p w14:paraId="3AB37EA4" w14:textId="2C1ED591" w:rsidR="000D07C1" w:rsidRPr="00EC6E1F" w:rsidRDefault="00E274B8" w:rsidP="000D07C1">
      <w:pPr>
        <w:pStyle w:val="ListParagraph"/>
        <w:numPr>
          <w:ilvl w:val="0"/>
          <w:numId w:val="12"/>
        </w:numPr>
        <w:ind w:right="-270"/>
      </w:pPr>
      <w:r w:rsidRPr="000D07C1">
        <w:rPr>
          <w:rFonts w:cs="Calibri"/>
          <w:szCs w:val="28"/>
        </w:rPr>
        <w:t xml:space="preserve">PXL/IST internal alignment reconfirmed with the zero field cosmic ray data we took at the end of AuAu200 </w:t>
      </w:r>
      <w:proofErr w:type="spellStart"/>
      <w:r w:rsidRPr="000D07C1">
        <w:rPr>
          <w:rFonts w:cs="Calibri"/>
          <w:szCs w:val="28"/>
        </w:rPr>
        <w:t>GeV</w:t>
      </w:r>
      <w:proofErr w:type="spellEnd"/>
      <w:r w:rsidRPr="000D07C1">
        <w:rPr>
          <w:rFonts w:cs="Calibri"/>
          <w:szCs w:val="28"/>
        </w:rPr>
        <w:t xml:space="preserve"> run and also at the end of Run14. The analysis shows that the PXL sectors have been stable within 20 microns throughout the whole </w:t>
      </w:r>
      <w:r w:rsidR="00405370" w:rsidRPr="000D07C1">
        <w:rPr>
          <w:rFonts w:cs="Calibri"/>
          <w:szCs w:val="28"/>
        </w:rPr>
        <w:t>R</w:t>
      </w:r>
      <w:r w:rsidRPr="000D07C1">
        <w:rPr>
          <w:rFonts w:cs="Calibri"/>
          <w:szCs w:val="28"/>
        </w:rPr>
        <w:t>un</w:t>
      </w:r>
      <w:r w:rsidRPr="000D07C1">
        <w:rPr>
          <w:rFonts w:cs="Calibri"/>
        </w:rPr>
        <w:t>.</w:t>
      </w:r>
      <w:r w:rsidR="000D07C1" w:rsidRPr="000D07C1">
        <w:rPr>
          <w:rFonts w:cs="Calibri"/>
        </w:rPr>
        <w:t xml:space="preserve"> In general, all PXL/IST int</w:t>
      </w:r>
      <w:r w:rsidR="000D07C1">
        <w:rPr>
          <w:rFonts w:cs="Calibri"/>
        </w:rPr>
        <w:t>ernal calibration for Run14 has</w:t>
      </w:r>
      <w:r w:rsidR="000D07C1" w:rsidRPr="000D07C1">
        <w:rPr>
          <w:rFonts w:cs="Calibri"/>
        </w:rPr>
        <w:t xml:space="preserve"> been completed. </w:t>
      </w:r>
    </w:p>
    <w:p w14:paraId="659FE2C2" w14:textId="1850B09A" w:rsidR="00EC6E1F" w:rsidRPr="00EC6E1F" w:rsidRDefault="00EC6E1F" w:rsidP="000D07C1">
      <w:pPr>
        <w:pStyle w:val="ListParagraph"/>
        <w:numPr>
          <w:ilvl w:val="0"/>
          <w:numId w:val="12"/>
        </w:numPr>
        <w:ind w:right="-270"/>
      </w:pPr>
      <w:r>
        <w:rPr>
          <w:rFonts w:cs="Calibri"/>
        </w:rPr>
        <w:t>Work continues on the SSD software and calibrations.</w:t>
      </w:r>
    </w:p>
    <w:p w14:paraId="7F6D1F24" w14:textId="77777777" w:rsidR="00EC6E1F" w:rsidRPr="000D07C1" w:rsidRDefault="00EC6E1F" w:rsidP="00EC6E1F">
      <w:pPr>
        <w:pStyle w:val="ListParagraph"/>
        <w:ind w:left="768" w:right="-270"/>
      </w:pPr>
    </w:p>
    <w:p w14:paraId="35E5E04F" w14:textId="67671A02" w:rsidR="00E274B8" w:rsidRPr="00E274B8" w:rsidRDefault="00EC6E1F" w:rsidP="000D07C1">
      <w:pPr>
        <w:ind w:right="-270"/>
      </w:pPr>
      <w:r>
        <w:rPr>
          <w:b/>
        </w:rPr>
        <w:t>Tracking</w:t>
      </w:r>
    </w:p>
    <w:p w14:paraId="7F44F7FA" w14:textId="77777777" w:rsidR="00EC6E1F" w:rsidRPr="00E274B8" w:rsidRDefault="00EC6E1F" w:rsidP="00EC6E1F">
      <w:pPr>
        <w:ind w:right="-270"/>
        <w:rPr>
          <w:b/>
          <w:sz w:val="22"/>
        </w:rPr>
      </w:pPr>
    </w:p>
    <w:p w14:paraId="14073650" w14:textId="16644D63" w:rsidR="005E0BB3" w:rsidRPr="00EC6E1F" w:rsidRDefault="00EC6E1F" w:rsidP="005E0BB3">
      <w:pPr>
        <w:pStyle w:val="ListParagraph"/>
        <w:numPr>
          <w:ilvl w:val="0"/>
          <w:numId w:val="14"/>
        </w:numPr>
        <w:ind w:left="768" w:right="-270"/>
      </w:pPr>
      <w:r w:rsidRPr="00EC6E1F">
        <w:t xml:space="preserve">The </w:t>
      </w:r>
      <w:r w:rsidRPr="00EC6E1F">
        <w:rPr>
          <w:rFonts w:cs="Calibri"/>
        </w:rPr>
        <w:t xml:space="preserve">Main focus is still to set up a baseline tracking geometry together with the S&amp;C group. Several issues have been identified and now working on finalizing the </w:t>
      </w:r>
      <w:proofErr w:type="spellStart"/>
      <w:r w:rsidRPr="00EC6E1F">
        <w:rPr>
          <w:rFonts w:cs="Calibri"/>
        </w:rPr>
        <w:t>Sti</w:t>
      </w:r>
      <w:proofErr w:type="spellEnd"/>
      <w:r w:rsidRPr="00EC6E1F">
        <w:rPr>
          <w:rFonts w:cs="Calibri"/>
        </w:rPr>
        <w:t xml:space="preserve"> geometry.</w:t>
      </w:r>
    </w:p>
    <w:p w14:paraId="20F99E9E" w14:textId="2346CA19" w:rsidR="00EC6E1F" w:rsidRPr="00EC6E1F" w:rsidRDefault="00EC6E1F" w:rsidP="005E0BB3">
      <w:pPr>
        <w:pStyle w:val="ListParagraph"/>
        <w:numPr>
          <w:ilvl w:val="0"/>
          <w:numId w:val="14"/>
        </w:numPr>
        <w:ind w:left="768" w:right="-270"/>
      </w:pPr>
      <w:r>
        <w:rPr>
          <w:rFonts w:cs="Calibri"/>
        </w:rPr>
        <w:t>A study on verifying and fine-tuning the event vertex finder for events with HFT hits has started.</w:t>
      </w:r>
      <w:bookmarkStart w:id="0" w:name="_GoBack"/>
      <w:bookmarkEnd w:id="0"/>
    </w:p>
    <w:p w14:paraId="0B54AC64" w14:textId="63CAF98C" w:rsidR="004C638E" w:rsidRPr="002D3A64" w:rsidRDefault="004C638E" w:rsidP="004C638E">
      <w:pPr>
        <w:pStyle w:val="Caption"/>
        <w:rPr>
          <w:sz w:val="24"/>
        </w:rPr>
      </w:pPr>
    </w:p>
    <w:sectPr w:rsidR="004C638E" w:rsidRPr="002D3A64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87"/>
    <w:multiLevelType w:val="hybridMultilevel"/>
    <w:tmpl w:val="AA26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4D2709"/>
    <w:multiLevelType w:val="hybridMultilevel"/>
    <w:tmpl w:val="625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F757A"/>
    <w:multiLevelType w:val="hybridMultilevel"/>
    <w:tmpl w:val="245EA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B1967"/>
    <w:multiLevelType w:val="hybridMultilevel"/>
    <w:tmpl w:val="553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B72A3"/>
    <w:multiLevelType w:val="hybridMultilevel"/>
    <w:tmpl w:val="5E1C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C4751F"/>
    <w:multiLevelType w:val="hybridMultilevel"/>
    <w:tmpl w:val="FB9C27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9"/>
  </w:num>
  <w:num w:numId="6">
    <w:abstractNumId w:val="13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244E"/>
    <w:rsid w:val="00015720"/>
    <w:rsid w:val="00015AEB"/>
    <w:rsid w:val="00025848"/>
    <w:rsid w:val="00031461"/>
    <w:rsid w:val="0007053A"/>
    <w:rsid w:val="00084AFB"/>
    <w:rsid w:val="000877CD"/>
    <w:rsid w:val="00093ED6"/>
    <w:rsid w:val="00094659"/>
    <w:rsid w:val="000A2CBA"/>
    <w:rsid w:val="000C2E54"/>
    <w:rsid w:val="000C32B0"/>
    <w:rsid w:val="000D07C1"/>
    <w:rsid w:val="000F3006"/>
    <w:rsid w:val="000F3F7D"/>
    <w:rsid w:val="00103E58"/>
    <w:rsid w:val="001254AE"/>
    <w:rsid w:val="001379DB"/>
    <w:rsid w:val="00142647"/>
    <w:rsid w:val="00160A04"/>
    <w:rsid w:val="00170A16"/>
    <w:rsid w:val="0017453E"/>
    <w:rsid w:val="00175809"/>
    <w:rsid w:val="00186D0C"/>
    <w:rsid w:val="00190BD1"/>
    <w:rsid w:val="001A088A"/>
    <w:rsid w:val="001B15A5"/>
    <w:rsid w:val="001B6745"/>
    <w:rsid w:val="001C5DB5"/>
    <w:rsid w:val="001C6CE0"/>
    <w:rsid w:val="001E2CEC"/>
    <w:rsid w:val="001F185D"/>
    <w:rsid w:val="002035F2"/>
    <w:rsid w:val="00207D16"/>
    <w:rsid w:val="00216804"/>
    <w:rsid w:val="002366E4"/>
    <w:rsid w:val="00241AC0"/>
    <w:rsid w:val="00253EA6"/>
    <w:rsid w:val="002563EB"/>
    <w:rsid w:val="00272791"/>
    <w:rsid w:val="00280B8B"/>
    <w:rsid w:val="002A44A2"/>
    <w:rsid w:val="002B33B5"/>
    <w:rsid w:val="002B43AC"/>
    <w:rsid w:val="002B70A8"/>
    <w:rsid w:val="002C192C"/>
    <w:rsid w:val="002C3A7B"/>
    <w:rsid w:val="002C4B63"/>
    <w:rsid w:val="002C4DEC"/>
    <w:rsid w:val="002C73DF"/>
    <w:rsid w:val="002D0DB4"/>
    <w:rsid w:val="002D33DA"/>
    <w:rsid w:val="002D3A64"/>
    <w:rsid w:val="002E268F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57A4C"/>
    <w:rsid w:val="00361554"/>
    <w:rsid w:val="00380AB0"/>
    <w:rsid w:val="0038294C"/>
    <w:rsid w:val="0038407C"/>
    <w:rsid w:val="00395FA4"/>
    <w:rsid w:val="003B0358"/>
    <w:rsid w:val="003B3896"/>
    <w:rsid w:val="003C46A8"/>
    <w:rsid w:val="003D22B3"/>
    <w:rsid w:val="003E53F0"/>
    <w:rsid w:val="003E6045"/>
    <w:rsid w:val="003F0EA8"/>
    <w:rsid w:val="003F5F2B"/>
    <w:rsid w:val="00400877"/>
    <w:rsid w:val="00405370"/>
    <w:rsid w:val="0041282D"/>
    <w:rsid w:val="004136A3"/>
    <w:rsid w:val="00422907"/>
    <w:rsid w:val="00426EBC"/>
    <w:rsid w:val="0043014B"/>
    <w:rsid w:val="00434072"/>
    <w:rsid w:val="004352DE"/>
    <w:rsid w:val="004369E1"/>
    <w:rsid w:val="00437E17"/>
    <w:rsid w:val="00453CE0"/>
    <w:rsid w:val="0045527E"/>
    <w:rsid w:val="004603C1"/>
    <w:rsid w:val="00463581"/>
    <w:rsid w:val="00467D75"/>
    <w:rsid w:val="00485C4A"/>
    <w:rsid w:val="00486AB7"/>
    <w:rsid w:val="004962EE"/>
    <w:rsid w:val="004A0B46"/>
    <w:rsid w:val="004A5517"/>
    <w:rsid w:val="004B3A80"/>
    <w:rsid w:val="004C4B79"/>
    <w:rsid w:val="004C638E"/>
    <w:rsid w:val="004F26FB"/>
    <w:rsid w:val="004F27B7"/>
    <w:rsid w:val="004F5FFF"/>
    <w:rsid w:val="00507400"/>
    <w:rsid w:val="00515336"/>
    <w:rsid w:val="00520B53"/>
    <w:rsid w:val="00537493"/>
    <w:rsid w:val="00537C8E"/>
    <w:rsid w:val="00545C5E"/>
    <w:rsid w:val="00555F2A"/>
    <w:rsid w:val="00571990"/>
    <w:rsid w:val="00577EF4"/>
    <w:rsid w:val="0058595B"/>
    <w:rsid w:val="00590F08"/>
    <w:rsid w:val="005A385C"/>
    <w:rsid w:val="005A743F"/>
    <w:rsid w:val="005B10AA"/>
    <w:rsid w:val="005B3125"/>
    <w:rsid w:val="005D3CA3"/>
    <w:rsid w:val="005E0BB3"/>
    <w:rsid w:val="005E1969"/>
    <w:rsid w:val="00603BBC"/>
    <w:rsid w:val="00612B09"/>
    <w:rsid w:val="006316EE"/>
    <w:rsid w:val="00635524"/>
    <w:rsid w:val="0064130E"/>
    <w:rsid w:val="00653B8B"/>
    <w:rsid w:val="00690688"/>
    <w:rsid w:val="00690EEE"/>
    <w:rsid w:val="00697496"/>
    <w:rsid w:val="00697912"/>
    <w:rsid w:val="006B70F8"/>
    <w:rsid w:val="006C12DD"/>
    <w:rsid w:val="006C6880"/>
    <w:rsid w:val="006D27C6"/>
    <w:rsid w:val="006E3ADA"/>
    <w:rsid w:val="0070668C"/>
    <w:rsid w:val="00713881"/>
    <w:rsid w:val="00727B37"/>
    <w:rsid w:val="00731B53"/>
    <w:rsid w:val="00736930"/>
    <w:rsid w:val="00743514"/>
    <w:rsid w:val="0075013B"/>
    <w:rsid w:val="00763BFB"/>
    <w:rsid w:val="00777FBE"/>
    <w:rsid w:val="00783158"/>
    <w:rsid w:val="007B04FC"/>
    <w:rsid w:val="007C2494"/>
    <w:rsid w:val="007D30D1"/>
    <w:rsid w:val="007E7161"/>
    <w:rsid w:val="007F1258"/>
    <w:rsid w:val="007F21A9"/>
    <w:rsid w:val="007F323E"/>
    <w:rsid w:val="0080368A"/>
    <w:rsid w:val="00804B71"/>
    <w:rsid w:val="008133F9"/>
    <w:rsid w:val="0081658D"/>
    <w:rsid w:val="00841CFD"/>
    <w:rsid w:val="008513A6"/>
    <w:rsid w:val="008541C4"/>
    <w:rsid w:val="00883882"/>
    <w:rsid w:val="00887169"/>
    <w:rsid w:val="00894AEA"/>
    <w:rsid w:val="00897082"/>
    <w:rsid w:val="008B4F0A"/>
    <w:rsid w:val="008C0399"/>
    <w:rsid w:val="00913A43"/>
    <w:rsid w:val="0092028B"/>
    <w:rsid w:val="00921752"/>
    <w:rsid w:val="00924133"/>
    <w:rsid w:val="009436C6"/>
    <w:rsid w:val="00945CCF"/>
    <w:rsid w:val="009475E7"/>
    <w:rsid w:val="00950492"/>
    <w:rsid w:val="0098723A"/>
    <w:rsid w:val="00987362"/>
    <w:rsid w:val="00993294"/>
    <w:rsid w:val="009E3013"/>
    <w:rsid w:val="009E3039"/>
    <w:rsid w:val="009F1783"/>
    <w:rsid w:val="009F5946"/>
    <w:rsid w:val="009F671A"/>
    <w:rsid w:val="00A05532"/>
    <w:rsid w:val="00A20DCE"/>
    <w:rsid w:val="00A27E0E"/>
    <w:rsid w:val="00A401C3"/>
    <w:rsid w:val="00A44BFD"/>
    <w:rsid w:val="00A4622E"/>
    <w:rsid w:val="00A46463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144"/>
    <w:rsid w:val="00AC6D3B"/>
    <w:rsid w:val="00AE1CDF"/>
    <w:rsid w:val="00AF10E2"/>
    <w:rsid w:val="00B05CBF"/>
    <w:rsid w:val="00B3141F"/>
    <w:rsid w:val="00B4411E"/>
    <w:rsid w:val="00B4547C"/>
    <w:rsid w:val="00B56335"/>
    <w:rsid w:val="00B62239"/>
    <w:rsid w:val="00B85BD2"/>
    <w:rsid w:val="00BA0439"/>
    <w:rsid w:val="00BC795F"/>
    <w:rsid w:val="00BD40FF"/>
    <w:rsid w:val="00BD53C8"/>
    <w:rsid w:val="00BE0484"/>
    <w:rsid w:val="00BE117C"/>
    <w:rsid w:val="00BF08BA"/>
    <w:rsid w:val="00BF0B1B"/>
    <w:rsid w:val="00BF1ED2"/>
    <w:rsid w:val="00C03A48"/>
    <w:rsid w:val="00C100D4"/>
    <w:rsid w:val="00C20421"/>
    <w:rsid w:val="00C21A5E"/>
    <w:rsid w:val="00C26B5B"/>
    <w:rsid w:val="00C37242"/>
    <w:rsid w:val="00C41AE9"/>
    <w:rsid w:val="00C53BF1"/>
    <w:rsid w:val="00C57D32"/>
    <w:rsid w:val="00C61920"/>
    <w:rsid w:val="00C62A7B"/>
    <w:rsid w:val="00C7515A"/>
    <w:rsid w:val="00C80379"/>
    <w:rsid w:val="00C818DA"/>
    <w:rsid w:val="00C87E52"/>
    <w:rsid w:val="00CB3215"/>
    <w:rsid w:val="00CB57B8"/>
    <w:rsid w:val="00CC29CC"/>
    <w:rsid w:val="00CD3385"/>
    <w:rsid w:val="00CD5A12"/>
    <w:rsid w:val="00CF684D"/>
    <w:rsid w:val="00D05B25"/>
    <w:rsid w:val="00D061AA"/>
    <w:rsid w:val="00D12094"/>
    <w:rsid w:val="00D16536"/>
    <w:rsid w:val="00D2616F"/>
    <w:rsid w:val="00D31EE0"/>
    <w:rsid w:val="00D50E90"/>
    <w:rsid w:val="00D55E57"/>
    <w:rsid w:val="00D634B9"/>
    <w:rsid w:val="00D66321"/>
    <w:rsid w:val="00D803E2"/>
    <w:rsid w:val="00D91103"/>
    <w:rsid w:val="00D9136A"/>
    <w:rsid w:val="00D95C7E"/>
    <w:rsid w:val="00DA1717"/>
    <w:rsid w:val="00DC0CA0"/>
    <w:rsid w:val="00DC361A"/>
    <w:rsid w:val="00DC63E0"/>
    <w:rsid w:val="00E0691D"/>
    <w:rsid w:val="00E11092"/>
    <w:rsid w:val="00E16FCD"/>
    <w:rsid w:val="00E2594E"/>
    <w:rsid w:val="00E274B8"/>
    <w:rsid w:val="00E3409E"/>
    <w:rsid w:val="00E37CE4"/>
    <w:rsid w:val="00E503AF"/>
    <w:rsid w:val="00E5495E"/>
    <w:rsid w:val="00E56651"/>
    <w:rsid w:val="00E56C5B"/>
    <w:rsid w:val="00E57BD0"/>
    <w:rsid w:val="00E727C1"/>
    <w:rsid w:val="00E76E5C"/>
    <w:rsid w:val="00EA0303"/>
    <w:rsid w:val="00EB3F29"/>
    <w:rsid w:val="00EC6E1F"/>
    <w:rsid w:val="00ED079B"/>
    <w:rsid w:val="00ED0B9F"/>
    <w:rsid w:val="00ED1A67"/>
    <w:rsid w:val="00ED76C9"/>
    <w:rsid w:val="00EE526D"/>
    <w:rsid w:val="00F052FC"/>
    <w:rsid w:val="00F11AF2"/>
    <w:rsid w:val="00F1343C"/>
    <w:rsid w:val="00F255D3"/>
    <w:rsid w:val="00F351FF"/>
    <w:rsid w:val="00F375C0"/>
    <w:rsid w:val="00F50238"/>
    <w:rsid w:val="00F52EF0"/>
    <w:rsid w:val="00F545FB"/>
    <w:rsid w:val="00F76C43"/>
    <w:rsid w:val="00F76D6E"/>
    <w:rsid w:val="00F84D9D"/>
    <w:rsid w:val="00F97329"/>
    <w:rsid w:val="00FB4BB5"/>
    <w:rsid w:val="00FB4C0B"/>
    <w:rsid w:val="00FC4CD4"/>
    <w:rsid w:val="00FD1C07"/>
    <w:rsid w:val="00FD23F1"/>
    <w:rsid w:val="00FD483A"/>
    <w:rsid w:val="00FD565D"/>
    <w:rsid w:val="00FD5F85"/>
    <w:rsid w:val="00FD728B"/>
    <w:rsid w:val="00FE1817"/>
    <w:rsid w:val="00FE6A92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B0E92-4D1B-0F4A-860A-487B3CB6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781</Characters>
  <Application>Microsoft Macintosh Word</Application>
  <DocSecurity>0</DocSecurity>
  <Lines>6</Lines>
  <Paragraphs>1</Paragraphs>
  <ScaleCrop>false</ScaleCrop>
  <Company>Kent State University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5</cp:revision>
  <cp:lastPrinted>2013-11-06T14:39:00Z</cp:lastPrinted>
  <dcterms:created xsi:type="dcterms:W3CDTF">2014-09-07T14:24:00Z</dcterms:created>
  <dcterms:modified xsi:type="dcterms:W3CDTF">2014-09-07T14:42:00Z</dcterms:modified>
</cp:coreProperties>
</file>