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284" w:rsidRPr="00D625FD" w:rsidRDefault="00290284">
      <w:pPr>
        <w:jc w:val="center"/>
        <w:rPr>
          <w:rFonts w:ascii="Times New Roman" w:hAnsi="Times New Roman"/>
          <w:b/>
          <w:sz w:val="32"/>
        </w:rPr>
      </w:pPr>
      <w:r w:rsidRPr="00D625FD">
        <w:rPr>
          <w:rFonts w:ascii="Times New Roman" w:hAnsi="Times New Roman"/>
          <w:b/>
          <w:sz w:val="32"/>
        </w:rPr>
        <w:t>Memorandum of Understanding</w:t>
      </w:r>
    </w:p>
    <w:p w:rsidR="00290284" w:rsidRPr="00D625FD" w:rsidRDefault="00290284">
      <w:pPr>
        <w:jc w:val="center"/>
        <w:rPr>
          <w:rFonts w:ascii="Times New Roman" w:hAnsi="Times New Roman"/>
          <w:b/>
          <w:sz w:val="32"/>
        </w:rPr>
      </w:pPr>
    </w:p>
    <w:p w:rsidR="00290284" w:rsidRPr="00D625FD" w:rsidRDefault="00290284">
      <w:pPr>
        <w:jc w:val="center"/>
        <w:rPr>
          <w:rFonts w:ascii="Times New Roman" w:hAnsi="Times New Roman"/>
        </w:rPr>
      </w:pPr>
      <w:proofErr w:type="gramStart"/>
      <w:r w:rsidRPr="00D625FD">
        <w:rPr>
          <w:rFonts w:ascii="Times New Roman" w:hAnsi="Times New Roman"/>
        </w:rPr>
        <w:t>between</w:t>
      </w:r>
      <w:proofErr w:type="gramEnd"/>
      <w:r w:rsidRPr="00D625FD">
        <w:rPr>
          <w:rFonts w:ascii="Times New Roman" w:hAnsi="Times New Roman"/>
        </w:rPr>
        <w:t xml:space="preserve"> the</w:t>
      </w:r>
    </w:p>
    <w:p w:rsidR="00290284" w:rsidRPr="00D625FD" w:rsidRDefault="00290284">
      <w:pPr>
        <w:jc w:val="center"/>
        <w:rPr>
          <w:rFonts w:ascii="Times New Roman" w:hAnsi="Times New Roman"/>
          <w:b/>
          <w:sz w:val="32"/>
        </w:rPr>
      </w:pPr>
    </w:p>
    <w:p w:rsidR="00290284" w:rsidRDefault="00AB48BA" w:rsidP="003B6D3D">
      <w:pPr>
        <w:jc w:val="center"/>
        <w:rPr>
          <w:rFonts w:ascii="Times New Roman" w:hAnsi="Times New Roman"/>
          <w:b/>
          <w:sz w:val="32"/>
        </w:rPr>
      </w:pPr>
      <w:r>
        <w:rPr>
          <w:rFonts w:ascii="Times New Roman" w:hAnsi="Times New Roman"/>
          <w:b/>
          <w:sz w:val="32"/>
        </w:rPr>
        <w:t>Nuclear Research Group</w:t>
      </w:r>
    </w:p>
    <w:p w:rsidR="00AB48BA" w:rsidRDefault="00AB48BA" w:rsidP="003B6D3D">
      <w:pPr>
        <w:jc w:val="center"/>
        <w:rPr>
          <w:rFonts w:ascii="Times New Roman" w:hAnsi="Times New Roman"/>
          <w:b/>
          <w:sz w:val="32"/>
        </w:rPr>
      </w:pPr>
      <w:r>
        <w:rPr>
          <w:rFonts w:ascii="Times New Roman" w:hAnsi="Times New Roman"/>
          <w:b/>
          <w:sz w:val="32"/>
        </w:rPr>
        <w:t>Physics Department</w:t>
      </w:r>
    </w:p>
    <w:p w:rsidR="00AB48BA" w:rsidRPr="00D625FD" w:rsidRDefault="00AB48BA" w:rsidP="003B6D3D">
      <w:pPr>
        <w:jc w:val="center"/>
        <w:rPr>
          <w:rFonts w:ascii="Times New Roman" w:hAnsi="Times New Roman"/>
          <w:b/>
          <w:sz w:val="32"/>
        </w:rPr>
      </w:pPr>
      <w:r>
        <w:rPr>
          <w:rFonts w:ascii="Times New Roman" w:hAnsi="Times New Roman"/>
          <w:b/>
          <w:sz w:val="32"/>
        </w:rPr>
        <w:t>Kent State University</w:t>
      </w:r>
    </w:p>
    <w:p w:rsidR="003B6D3D" w:rsidRPr="00D625FD" w:rsidRDefault="003B6D3D">
      <w:pPr>
        <w:jc w:val="center"/>
        <w:rPr>
          <w:rFonts w:ascii="Times New Roman" w:hAnsi="Times New Roman"/>
          <w:b/>
          <w:sz w:val="32"/>
        </w:rPr>
      </w:pPr>
    </w:p>
    <w:p w:rsidR="003B6D3D" w:rsidRPr="00D625FD" w:rsidRDefault="003B6D3D">
      <w:pPr>
        <w:jc w:val="center"/>
        <w:rPr>
          <w:rFonts w:ascii="Times New Roman" w:hAnsi="Times New Roman"/>
        </w:rPr>
      </w:pPr>
      <w:proofErr w:type="gramStart"/>
      <w:r w:rsidRPr="00D625FD">
        <w:rPr>
          <w:rFonts w:ascii="Times New Roman" w:hAnsi="Times New Roman"/>
        </w:rPr>
        <w:t>and</w:t>
      </w:r>
      <w:proofErr w:type="gramEnd"/>
      <w:r w:rsidRPr="00D625FD">
        <w:rPr>
          <w:rFonts w:ascii="Times New Roman" w:hAnsi="Times New Roman"/>
        </w:rPr>
        <w:t xml:space="preserve"> the</w:t>
      </w:r>
    </w:p>
    <w:p w:rsidR="003B6D3D" w:rsidRPr="00D625FD" w:rsidRDefault="003B6D3D">
      <w:pPr>
        <w:jc w:val="center"/>
        <w:rPr>
          <w:rFonts w:ascii="Times New Roman" w:hAnsi="Times New Roman"/>
        </w:rPr>
      </w:pPr>
    </w:p>
    <w:p w:rsidR="00111B6A" w:rsidRDefault="00AB48BA">
      <w:pPr>
        <w:jc w:val="center"/>
        <w:rPr>
          <w:rFonts w:ascii="Times New Roman" w:hAnsi="Times New Roman"/>
          <w:b/>
          <w:sz w:val="32"/>
        </w:rPr>
      </w:pPr>
      <w:r>
        <w:rPr>
          <w:rFonts w:ascii="Times New Roman" w:hAnsi="Times New Roman"/>
          <w:b/>
          <w:sz w:val="32"/>
        </w:rPr>
        <w:t xml:space="preserve">STAR </w:t>
      </w:r>
      <w:r w:rsidR="00111B6A">
        <w:rPr>
          <w:rFonts w:ascii="Times New Roman" w:hAnsi="Times New Roman"/>
          <w:b/>
          <w:sz w:val="32"/>
        </w:rPr>
        <w:t>HFT project at</w:t>
      </w:r>
    </w:p>
    <w:p w:rsidR="003B6D3D" w:rsidRPr="00D625FD" w:rsidRDefault="003B6D3D">
      <w:pPr>
        <w:jc w:val="center"/>
        <w:rPr>
          <w:rFonts w:ascii="Times New Roman" w:hAnsi="Times New Roman"/>
          <w:b/>
          <w:sz w:val="32"/>
        </w:rPr>
      </w:pPr>
      <w:r>
        <w:rPr>
          <w:rFonts w:ascii="Times New Roman" w:hAnsi="Times New Roman"/>
          <w:b/>
          <w:sz w:val="32"/>
        </w:rPr>
        <w:t xml:space="preserve">Brookhaven </w:t>
      </w:r>
      <w:r w:rsidRPr="00D625FD">
        <w:rPr>
          <w:rFonts w:ascii="Times New Roman" w:hAnsi="Times New Roman"/>
          <w:b/>
          <w:sz w:val="32"/>
        </w:rPr>
        <w:t>National Laboratory</w:t>
      </w:r>
    </w:p>
    <w:p w:rsidR="003B6D3D" w:rsidRPr="00D625FD" w:rsidRDefault="003B6D3D">
      <w:pPr>
        <w:jc w:val="center"/>
        <w:rPr>
          <w:rFonts w:ascii="Times New Roman" w:hAnsi="Times New Roman"/>
        </w:rPr>
      </w:pPr>
    </w:p>
    <w:p w:rsidR="003B6D3D" w:rsidRPr="00D625FD" w:rsidRDefault="003B6D3D">
      <w:pPr>
        <w:pStyle w:val="Default"/>
        <w:jc w:val="both"/>
        <w:rPr>
          <w:rFonts w:ascii="Times New Roman" w:hAnsi="Times New Roman"/>
          <w:b/>
          <w:sz w:val="32"/>
        </w:rPr>
      </w:pPr>
    </w:p>
    <w:p w:rsidR="003B6D3D" w:rsidRPr="00D625FD" w:rsidRDefault="003B6D3D">
      <w:pPr>
        <w:pStyle w:val="Default"/>
        <w:jc w:val="both"/>
        <w:rPr>
          <w:rFonts w:ascii="Times New Roman" w:hAnsi="Times New Roman"/>
          <w:b/>
          <w:sz w:val="22"/>
        </w:rPr>
      </w:pPr>
      <w:r w:rsidRPr="00D625FD">
        <w:rPr>
          <w:rFonts w:ascii="Times New Roman" w:hAnsi="Times New Roman"/>
          <w:b/>
          <w:sz w:val="22"/>
        </w:rPr>
        <w:t>Approved by:</w:t>
      </w:r>
    </w:p>
    <w:p w:rsidR="003B6D3D" w:rsidRPr="00D625FD" w:rsidRDefault="003B6D3D">
      <w:pPr>
        <w:pStyle w:val="Default"/>
        <w:jc w:val="both"/>
        <w:rPr>
          <w:rFonts w:ascii="Times New Roman" w:hAnsi="Times New Roman"/>
          <w:b/>
          <w:sz w:val="22"/>
        </w:rPr>
      </w:pPr>
    </w:p>
    <w:p w:rsidR="003B6D3D" w:rsidRDefault="003B6D3D">
      <w:pPr>
        <w:pStyle w:val="Default"/>
        <w:jc w:val="both"/>
        <w:rPr>
          <w:rFonts w:ascii="Times New Roman" w:hAnsi="Times New Roman"/>
          <w:b/>
          <w:sz w:val="22"/>
        </w:rPr>
      </w:pPr>
    </w:p>
    <w:p w:rsidR="003B6D3D" w:rsidRDefault="003B6D3D">
      <w:pPr>
        <w:pStyle w:val="Default"/>
        <w:jc w:val="both"/>
        <w:rPr>
          <w:rFonts w:ascii="Times New Roman" w:hAnsi="Times New Roman"/>
          <w:b/>
          <w:sz w:val="22"/>
        </w:rPr>
      </w:pPr>
    </w:p>
    <w:p w:rsidR="003B6D3D" w:rsidRPr="00D625FD" w:rsidRDefault="003B6D3D">
      <w:pPr>
        <w:pStyle w:val="Default"/>
        <w:jc w:val="both"/>
        <w:rPr>
          <w:rFonts w:ascii="Times New Roman" w:hAnsi="Times New Roman"/>
          <w:b/>
          <w:sz w:val="22"/>
        </w:rPr>
      </w:pPr>
    </w:p>
    <w:p w:rsidR="003B6D3D" w:rsidRPr="00D625FD" w:rsidRDefault="003B6D3D">
      <w:pPr>
        <w:pStyle w:val="Default"/>
        <w:jc w:val="both"/>
        <w:rPr>
          <w:rFonts w:ascii="Times New Roman" w:hAnsi="Times New Roman"/>
          <w:sz w:val="22"/>
        </w:rPr>
      </w:pPr>
      <w:r w:rsidRPr="00D625FD">
        <w:rPr>
          <w:rFonts w:ascii="Times New Roman" w:hAnsi="Times New Roman"/>
          <w:sz w:val="22"/>
        </w:rPr>
        <w:t>_________________________________________</w:t>
      </w:r>
      <w:r w:rsidRPr="00D625FD">
        <w:rPr>
          <w:rFonts w:ascii="Times New Roman" w:hAnsi="Times New Roman"/>
          <w:sz w:val="22"/>
        </w:rPr>
        <w:tab/>
      </w:r>
      <w:r w:rsidRPr="00D625FD">
        <w:rPr>
          <w:rFonts w:ascii="Times New Roman" w:hAnsi="Times New Roman"/>
          <w:sz w:val="22"/>
        </w:rPr>
        <w:tab/>
        <w:t>Date  ___________</w:t>
      </w:r>
    </w:p>
    <w:p w:rsidR="003B6D3D" w:rsidRDefault="003B6D3D">
      <w:pPr>
        <w:pStyle w:val="Default"/>
        <w:jc w:val="both"/>
        <w:rPr>
          <w:rFonts w:ascii="Times New Roman" w:hAnsi="Times New Roman"/>
        </w:rPr>
      </w:pPr>
      <w:r>
        <w:rPr>
          <w:rFonts w:ascii="Times New Roman" w:hAnsi="Times New Roman"/>
        </w:rPr>
        <w:t>Dr. Flemming Videbaek</w:t>
      </w:r>
    </w:p>
    <w:p w:rsidR="003B6D3D" w:rsidRPr="007A4913" w:rsidRDefault="003B6D3D">
      <w:pPr>
        <w:pStyle w:val="Default"/>
        <w:jc w:val="both"/>
        <w:rPr>
          <w:rFonts w:ascii="Times New Roman" w:hAnsi="Times New Roman"/>
        </w:rPr>
      </w:pPr>
      <w:r>
        <w:rPr>
          <w:rFonts w:ascii="Times New Roman" w:hAnsi="Times New Roman"/>
          <w:b/>
        </w:rPr>
        <w:t xml:space="preserve">Contractor Project </w:t>
      </w:r>
      <w:r w:rsidR="00197B29">
        <w:rPr>
          <w:rFonts w:ascii="Times New Roman" w:hAnsi="Times New Roman"/>
          <w:b/>
        </w:rPr>
        <w:t>Directo</w:t>
      </w:r>
      <w:r w:rsidRPr="00D625FD">
        <w:rPr>
          <w:rFonts w:ascii="Times New Roman" w:hAnsi="Times New Roman"/>
          <w:b/>
        </w:rPr>
        <w:t>r</w:t>
      </w:r>
    </w:p>
    <w:p w:rsidR="003B6D3D" w:rsidRDefault="003B6D3D" w:rsidP="003B6D3D">
      <w:pPr>
        <w:pStyle w:val="Default"/>
        <w:jc w:val="both"/>
        <w:rPr>
          <w:rFonts w:ascii="Times New Roman" w:hAnsi="Times New Roman"/>
          <w:b/>
        </w:rPr>
      </w:pPr>
      <w:r>
        <w:rPr>
          <w:rFonts w:ascii="Times New Roman" w:hAnsi="Times New Roman"/>
          <w:b/>
        </w:rPr>
        <w:t>Physics Departm</w:t>
      </w:r>
      <w:r w:rsidR="00111B6A">
        <w:rPr>
          <w:rFonts w:ascii="Times New Roman" w:hAnsi="Times New Roman"/>
          <w:b/>
        </w:rPr>
        <w:t>ent</w:t>
      </w:r>
    </w:p>
    <w:p w:rsidR="00111B6A" w:rsidRPr="00D625FD" w:rsidRDefault="00111B6A" w:rsidP="003B6D3D">
      <w:pPr>
        <w:pStyle w:val="Default"/>
        <w:jc w:val="both"/>
        <w:rPr>
          <w:rFonts w:ascii="Times New Roman" w:hAnsi="Times New Roman"/>
          <w:b/>
          <w:sz w:val="22"/>
        </w:rPr>
      </w:pPr>
      <w:r>
        <w:rPr>
          <w:rFonts w:ascii="Times New Roman" w:hAnsi="Times New Roman"/>
          <w:b/>
        </w:rPr>
        <w:t>Brookhaven National Laboratory</w:t>
      </w:r>
    </w:p>
    <w:p w:rsidR="003B6D3D" w:rsidRPr="00D625FD" w:rsidRDefault="003B6D3D">
      <w:pPr>
        <w:pStyle w:val="Default"/>
        <w:jc w:val="both"/>
        <w:rPr>
          <w:rFonts w:ascii="Times New Roman" w:hAnsi="Times New Roman"/>
          <w:sz w:val="22"/>
        </w:rPr>
      </w:pPr>
      <w:r w:rsidRPr="00D625FD">
        <w:rPr>
          <w:rFonts w:ascii="Times New Roman" w:hAnsi="Times New Roman"/>
          <w:color w:val="auto"/>
          <w:sz w:val="22"/>
        </w:rPr>
        <w:tab/>
      </w:r>
      <w:r w:rsidRPr="00D625FD">
        <w:rPr>
          <w:rFonts w:ascii="Times New Roman" w:hAnsi="Times New Roman"/>
          <w:color w:val="auto"/>
          <w:sz w:val="22"/>
        </w:rPr>
        <w:tab/>
      </w:r>
      <w:r w:rsidRPr="00D625FD">
        <w:rPr>
          <w:rFonts w:ascii="Times New Roman" w:hAnsi="Times New Roman"/>
          <w:sz w:val="22"/>
        </w:rPr>
        <w:tab/>
      </w:r>
      <w:r w:rsidRPr="00D625FD">
        <w:rPr>
          <w:rFonts w:ascii="Times New Roman" w:hAnsi="Times New Roman"/>
          <w:sz w:val="22"/>
        </w:rPr>
        <w:tab/>
      </w:r>
    </w:p>
    <w:p w:rsidR="003B6D3D" w:rsidRDefault="003B6D3D">
      <w:pPr>
        <w:pStyle w:val="Default"/>
        <w:jc w:val="both"/>
        <w:rPr>
          <w:rFonts w:ascii="Times New Roman" w:hAnsi="Times New Roman"/>
          <w:b/>
          <w:sz w:val="22"/>
        </w:rPr>
      </w:pPr>
    </w:p>
    <w:p w:rsidR="003B6D3D" w:rsidRDefault="003B6D3D">
      <w:pPr>
        <w:pStyle w:val="Default"/>
        <w:jc w:val="both"/>
        <w:rPr>
          <w:rFonts w:ascii="Times New Roman" w:hAnsi="Times New Roman"/>
          <w:b/>
          <w:sz w:val="22"/>
        </w:rPr>
      </w:pPr>
    </w:p>
    <w:p w:rsidR="003B6D3D" w:rsidRDefault="003B6D3D">
      <w:pPr>
        <w:pStyle w:val="Default"/>
        <w:jc w:val="both"/>
        <w:rPr>
          <w:rFonts w:ascii="Times New Roman" w:hAnsi="Times New Roman"/>
          <w:b/>
          <w:sz w:val="22"/>
        </w:rPr>
      </w:pPr>
    </w:p>
    <w:p w:rsidR="003B6D3D" w:rsidRPr="00D625FD" w:rsidRDefault="003B6D3D">
      <w:pPr>
        <w:pStyle w:val="Default"/>
        <w:jc w:val="both"/>
        <w:rPr>
          <w:rFonts w:ascii="Times New Roman" w:hAnsi="Times New Roman"/>
          <w:b/>
          <w:sz w:val="22"/>
        </w:rPr>
      </w:pPr>
    </w:p>
    <w:p w:rsidR="003B6D3D" w:rsidRPr="00D625FD" w:rsidRDefault="003B6D3D">
      <w:pPr>
        <w:pStyle w:val="Default"/>
        <w:jc w:val="both"/>
        <w:rPr>
          <w:rFonts w:ascii="Times New Roman" w:hAnsi="Times New Roman"/>
          <w:sz w:val="22"/>
        </w:rPr>
      </w:pPr>
      <w:r w:rsidRPr="00D625FD">
        <w:rPr>
          <w:rFonts w:ascii="Times New Roman" w:hAnsi="Times New Roman"/>
          <w:sz w:val="22"/>
        </w:rPr>
        <w:t xml:space="preserve">_________________________________________   </w:t>
      </w:r>
      <w:r w:rsidRPr="00D625FD">
        <w:rPr>
          <w:rFonts w:ascii="Times New Roman" w:hAnsi="Times New Roman"/>
          <w:sz w:val="22"/>
        </w:rPr>
        <w:tab/>
      </w:r>
      <w:r w:rsidRPr="00D625FD">
        <w:rPr>
          <w:rFonts w:ascii="Times New Roman" w:hAnsi="Times New Roman"/>
          <w:sz w:val="22"/>
        </w:rPr>
        <w:tab/>
        <w:t>Date ___________</w:t>
      </w:r>
    </w:p>
    <w:p w:rsidR="006369EA" w:rsidRDefault="004978EE">
      <w:pPr>
        <w:pStyle w:val="Default"/>
        <w:jc w:val="both"/>
        <w:rPr>
          <w:rFonts w:ascii="Times New Roman" w:hAnsi="Times New Roman"/>
          <w:color w:val="auto"/>
        </w:rPr>
      </w:pPr>
      <w:r>
        <w:rPr>
          <w:rFonts w:ascii="Times New Roman" w:hAnsi="Times New Roman"/>
          <w:color w:val="auto"/>
        </w:rPr>
        <w:t>Prof. Declan Keene</w:t>
      </w:r>
    </w:p>
    <w:p w:rsidR="00AB48BA" w:rsidRPr="00AB48BA" w:rsidRDefault="00AB48BA">
      <w:pPr>
        <w:pStyle w:val="Default"/>
        <w:jc w:val="both"/>
        <w:rPr>
          <w:rFonts w:ascii="Times New Roman" w:hAnsi="Times New Roman"/>
          <w:b/>
          <w:color w:val="auto"/>
        </w:rPr>
      </w:pPr>
      <w:r>
        <w:rPr>
          <w:rFonts w:ascii="Times New Roman" w:hAnsi="Times New Roman"/>
          <w:b/>
          <w:color w:val="auto"/>
        </w:rPr>
        <w:t>Center for Nuclear Research</w:t>
      </w:r>
    </w:p>
    <w:p w:rsidR="006369EA" w:rsidRPr="00A60DA8" w:rsidRDefault="00A60DA8">
      <w:pPr>
        <w:pStyle w:val="Default"/>
        <w:jc w:val="both"/>
        <w:rPr>
          <w:rFonts w:ascii="Times New Roman" w:hAnsi="Times New Roman"/>
          <w:b/>
        </w:rPr>
      </w:pPr>
      <w:r w:rsidRPr="00A60DA8">
        <w:rPr>
          <w:b/>
        </w:rPr>
        <w:t>Department of Physics</w:t>
      </w:r>
    </w:p>
    <w:p w:rsidR="003B6D3D" w:rsidRPr="00D625FD" w:rsidRDefault="004978EE">
      <w:pPr>
        <w:pStyle w:val="Default"/>
        <w:jc w:val="both"/>
        <w:rPr>
          <w:rFonts w:ascii="Times New Roman" w:hAnsi="Times New Roman"/>
          <w:b/>
        </w:rPr>
      </w:pPr>
      <w:r>
        <w:rPr>
          <w:rFonts w:ascii="Times New Roman" w:hAnsi="Times New Roman"/>
          <w:b/>
        </w:rPr>
        <w:t>Kent State University</w:t>
      </w:r>
    </w:p>
    <w:p w:rsidR="003B6D3D" w:rsidRPr="00D625FD" w:rsidRDefault="003B6D3D">
      <w:pPr>
        <w:pStyle w:val="Default"/>
        <w:jc w:val="both"/>
        <w:rPr>
          <w:rFonts w:ascii="Times New Roman" w:hAnsi="Times New Roman"/>
          <w:sz w:val="22"/>
        </w:rPr>
      </w:pPr>
      <w:r w:rsidRPr="00D625FD">
        <w:rPr>
          <w:rFonts w:ascii="Times New Roman" w:hAnsi="Times New Roman"/>
          <w:color w:val="auto"/>
          <w:sz w:val="22"/>
        </w:rPr>
        <w:tab/>
      </w:r>
      <w:r w:rsidRPr="00D625FD">
        <w:rPr>
          <w:rFonts w:ascii="Times New Roman" w:hAnsi="Times New Roman"/>
          <w:color w:val="auto"/>
          <w:sz w:val="22"/>
        </w:rPr>
        <w:tab/>
      </w:r>
      <w:r w:rsidRPr="00D625FD">
        <w:rPr>
          <w:rFonts w:ascii="Times New Roman" w:hAnsi="Times New Roman"/>
          <w:sz w:val="22"/>
        </w:rPr>
        <w:tab/>
      </w:r>
      <w:r w:rsidRPr="00D625FD">
        <w:rPr>
          <w:rFonts w:ascii="Times New Roman" w:hAnsi="Times New Roman"/>
          <w:sz w:val="22"/>
        </w:rPr>
        <w:tab/>
      </w:r>
    </w:p>
    <w:p w:rsidR="003B6D3D" w:rsidRDefault="003B6D3D">
      <w:pPr>
        <w:pStyle w:val="Default"/>
        <w:jc w:val="both"/>
        <w:rPr>
          <w:rFonts w:ascii="Times New Roman" w:hAnsi="Times New Roman"/>
          <w:sz w:val="22"/>
        </w:rPr>
      </w:pPr>
    </w:p>
    <w:p w:rsidR="003B6D3D" w:rsidRDefault="003B6D3D">
      <w:pPr>
        <w:pStyle w:val="Default"/>
        <w:jc w:val="both"/>
        <w:rPr>
          <w:rFonts w:ascii="Times New Roman" w:hAnsi="Times New Roman"/>
          <w:sz w:val="22"/>
        </w:rPr>
      </w:pPr>
    </w:p>
    <w:p w:rsidR="003B6D3D" w:rsidRDefault="003B6D3D">
      <w:pPr>
        <w:pStyle w:val="Default"/>
        <w:jc w:val="both"/>
        <w:rPr>
          <w:rFonts w:ascii="Times New Roman" w:hAnsi="Times New Roman"/>
          <w:sz w:val="22"/>
        </w:rPr>
      </w:pPr>
    </w:p>
    <w:p w:rsidR="003B6D3D" w:rsidRPr="00D625FD" w:rsidRDefault="003B6D3D">
      <w:pPr>
        <w:pStyle w:val="Default"/>
        <w:jc w:val="both"/>
        <w:rPr>
          <w:rFonts w:ascii="Times New Roman" w:hAnsi="Times New Roman"/>
          <w:sz w:val="22"/>
        </w:rPr>
      </w:pPr>
    </w:p>
    <w:p w:rsidR="003B6D3D" w:rsidRPr="00D625FD" w:rsidRDefault="003B6D3D">
      <w:pPr>
        <w:pStyle w:val="Default"/>
        <w:jc w:val="both"/>
        <w:rPr>
          <w:rFonts w:ascii="Times New Roman" w:hAnsi="Times New Roman"/>
          <w:sz w:val="22"/>
        </w:rPr>
      </w:pPr>
      <w:r w:rsidRPr="00D625FD">
        <w:rPr>
          <w:rFonts w:ascii="Times New Roman" w:hAnsi="Times New Roman"/>
          <w:sz w:val="22"/>
        </w:rPr>
        <w:t>_________________________________________</w:t>
      </w:r>
      <w:r w:rsidRPr="00D625FD">
        <w:rPr>
          <w:rFonts w:ascii="Times New Roman" w:hAnsi="Times New Roman"/>
          <w:sz w:val="22"/>
        </w:rPr>
        <w:tab/>
      </w:r>
      <w:r w:rsidRPr="00D625FD">
        <w:rPr>
          <w:rFonts w:ascii="Times New Roman" w:hAnsi="Times New Roman"/>
          <w:sz w:val="22"/>
        </w:rPr>
        <w:tab/>
        <w:t>Date  ___________</w:t>
      </w:r>
    </w:p>
    <w:p w:rsidR="006369EA" w:rsidRDefault="003B6D3D">
      <w:pPr>
        <w:pStyle w:val="Default"/>
        <w:jc w:val="both"/>
        <w:rPr>
          <w:rFonts w:ascii="Times New Roman" w:hAnsi="Times New Roman"/>
        </w:rPr>
      </w:pPr>
      <w:r>
        <w:rPr>
          <w:rFonts w:ascii="Times New Roman" w:hAnsi="Times New Roman"/>
        </w:rPr>
        <w:t>Dr. Thomas Ludlam</w:t>
      </w:r>
      <w:r w:rsidR="006369EA">
        <w:rPr>
          <w:rFonts w:ascii="Times New Roman" w:hAnsi="Times New Roman"/>
        </w:rPr>
        <w:t xml:space="preserve"> </w:t>
      </w:r>
    </w:p>
    <w:p w:rsidR="003B6D3D" w:rsidRPr="0023075A" w:rsidRDefault="003B6D3D">
      <w:pPr>
        <w:pStyle w:val="Default"/>
        <w:jc w:val="both"/>
        <w:rPr>
          <w:rFonts w:ascii="Times New Roman" w:hAnsi="Times New Roman"/>
        </w:rPr>
      </w:pPr>
      <w:r w:rsidRPr="00937D1F">
        <w:rPr>
          <w:rFonts w:ascii="Times New Roman" w:hAnsi="Times New Roman"/>
          <w:b/>
        </w:rPr>
        <w:t>Department Chair</w:t>
      </w:r>
    </w:p>
    <w:p w:rsidR="003B6D3D" w:rsidRDefault="00111B6A">
      <w:pPr>
        <w:pStyle w:val="Default"/>
        <w:jc w:val="both"/>
        <w:rPr>
          <w:rFonts w:ascii="Times New Roman" w:hAnsi="Times New Roman"/>
          <w:b/>
        </w:rPr>
      </w:pPr>
      <w:r>
        <w:rPr>
          <w:rFonts w:ascii="Times New Roman" w:hAnsi="Times New Roman"/>
          <w:b/>
        </w:rPr>
        <w:t>Physics Department</w:t>
      </w:r>
    </w:p>
    <w:p w:rsidR="00111B6A" w:rsidRPr="00D625FD" w:rsidRDefault="00111B6A">
      <w:pPr>
        <w:pStyle w:val="Default"/>
        <w:jc w:val="both"/>
        <w:rPr>
          <w:rFonts w:ascii="Times New Roman" w:hAnsi="Times New Roman"/>
          <w:b/>
          <w:sz w:val="22"/>
        </w:rPr>
      </w:pPr>
      <w:r>
        <w:rPr>
          <w:rFonts w:ascii="Times New Roman" w:hAnsi="Times New Roman"/>
          <w:b/>
        </w:rPr>
        <w:t>Brookhaven National Laboratory</w:t>
      </w:r>
    </w:p>
    <w:p w:rsidR="003B6D3D" w:rsidRPr="00D625FD" w:rsidRDefault="003B6D3D">
      <w:pPr>
        <w:jc w:val="center"/>
        <w:rPr>
          <w:rFonts w:ascii="Times New Roman" w:hAnsi="Times New Roman"/>
        </w:rPr>
      </w:pPr>
      <w:r w:rsidRPr="00D625FD">
        <w:rPr>
          <w:rFonts w:ascii="Times New Roman" w:hAnsi="Times New Roman"/>
          <w:sz w:val="22"/>
        </w:rPr>
        <w:br w:type="page"/>
      </w:r>
    </w:p>
    <w:p w:rsidR="003B6D3D" w:rsidRPr="00D625FD" w:rsidRDefault="003B6D3D" w:rsidP="003B6D3D">
      <w:pPr>
        <w:jc w:val="both"/>
        <w:rPr>
          <w:rFonts w:ascii="Times New Roman" w:hAnsi="Times New Roman"/>
        </w:rPr>
      </w:pPr>
      <w:r w:rsidRPr="00D625FD">
        <w:rPr>
          <w:rFonts w:ascii="Times New Roman" w:hAnsi="Times New Roman"/>
        </w:rPr>
        <w:t>This Memorandum of Understanding (MOU) i</w:t>
      </w:r>
      <w:r w:rsidR="0081691C">
        <w:rPr>
          <w:rFonts w:ascii="Times New Roman" w:hAnsi="Times New Roman"/>
        </w:rPr>
        <w:t>s</w:t>
      </w:r>
      <w:r w:rsidR="00EF07F1">
        <w:rPr>
          <w:rFonts w:ascii="Times New Roman" w:hAnsi="Times New Roman"/>
        </w:rPr>
        <w:t xml:space="preserve"> </w:t>
      </w:r>
      <w:r w:rsidRPr="00D625FD">
        <w:rPr>
          <w:rFonts w:ascii="Times New Roman" w:hAnsi="Times New Roman"/>
        </w:rPr>
        <w:t xml:space="preserve">between the </w:t>
      </w:r>
      <w:r w:rsidR="00111B6A">
        <w:rPr>
          <w:rFonts w:ascii="Times New Roman" w:hAnsi="Times New Roman"/>
        </w:rPr>
        <w:t xml:space="preserve">HFT project at </w:t>
      </w:r>
      <w:r>
        <w:rPr>
          <w:rFonts w:ascii="Times New Roman" w:hAnsi="Times New Roman"/>
        </w:rPr>
        <w:t>Brookhaven</w:t>
      </w:r>
      <w:r w:rsidRPr="00D625FD">
        <w:rPr>
          <w:rFonts w:ascii="Times New Roman" w:hAnsi="Times New Roman"/>
        </w:rPr>
        <w:t xml:space="preserve"> National Laboratory (</w:t>
      </w:r>
      <w:r>
        <w:rPr>
          <w:rFonts w:ascii="Times New Roman" w:hAnsi="Times New Roman"/>
        </w:rPr>
        <w:t>BNL</w:t>
      </w:r>
      <w:r w:rsidRPr="00D625FD">
        <w:rPr>
          <w:rFonts w:ascii="Times New Roman" w:hAnsi="Times New Roman"/>
        </w:rPr>
        <w:t>) a</w:t>
      </w:r>
      <w:r>
        <w:rPr>
          <w:rFonts w:ascii="Times New Roman" w:hAnsi="Times New Roman"/>
        </w:rPr>
        <w:t xml:space="preserve">nd the </w:t>
      </w:r>
      <w:r w:rsidR="000752E8">
        <w:rPr>
          <w:rFonts w:ascii="Times New Roman" w:hAnsi="Times New Roman"/>
        </w:rPr>
        <w:t xml:space="preserve">Nuclear </w:t>
      </w:r>
      <w:proofErr w:type="spellStart"/>
      <w:r w:rsidR="000752E8">
        <w:rPr>
          <w:rFonts w:ascii="Times New Roman" w:hAnsi="Times New Roman"/>
        </w:rPr>
        <w:t>Reseacrh</w:t>
      </w:r>
      <w:proofErr w:type="spellEnd"/>
      <w:r w:rsidR="000752E8">
        <w:rPr>
          <w:rFonts w:ascii="Times New Roman" w:hAnsi="Times New Roman"/>
        </w:rPr>
        <w:t xml:space="preserve"> Group (NRG)</w:t>
      </w:r>
      <w:r w:rsidR="00111B6A">
        <w:rPr>
          <w:rFonts w:ascii="Times New Roman" w:hAnsi="Times New Roman"/>
        </w:rPr>
        <w:t xml:space="preserve"> in the </w:t>
      </w:r>
      <w:r w:rsidR="00A60DA8">
        <w:rPr>
          <w:rFonts w:ascii="Times New Roman" w:hAnsi="Times New Roman"/>
        </w:rPr>
        <w:t>Physics Department</w:t>
      </w:r>
      <w:r w:rsidR="002F2AC0">
        <w:rPr>
          <w:rFonts w:ascii="Times New Roman" w:hAnsi="Times New Roman"/>
        </w:rPr>
        <w:t xml:space="preserve"> </w:t>
      </w:r>
      <w:r w:rsidR="00111B6A">
        <w:rPr>
          <w:rFonts w:ascii="Times New Roman" w:hAnsi="Times New Roman"/>
        </w:rPr>
        <w:t xml:space="preserve">at </w:t>
      </w:r>
      <w:r w:rsidR="004978EE">
        <w:rPr>
          <w:rFonts w:ascii="Times New Roman" w:hAnsi="Times New Roman"/>
        </w:rPr>
        <w:t>Kent State University</w:t>
      </w:r>
      <w:r w:rsidR="00E80AC7">
        <w:rPr>
          <w:rFonts w:ascii="Times New Roman" w:hAnsi="Times New Roman"/>
        </w:rPr>
        <w:t>,</w:t>
      </w:r>
      <w:r w:rsidR="002F2AC0">
        <w:rPr>
          <w:rFonts w:ascii="Times New Roman" w:hAnsi="Times New Roman"/>
        </w:rPr>
        <w:t xml:space="preserve"> which </w:t>
      </w:r>
      <w:r w:rsidRPr="00D625FD">
        <w:rPr>
          <w:rFonts w:ascii="Times New Roman" w:hAnsi="Times New Roman"/>
        </w:rPr>
        <w:t>together</w:t>
      </w:r>
      <w:r>
        <w:rPr>
          <w:rFonts w:ascii="Times New Roman" w:hAnsi="Times New Roman"/>
        </w:rPr>
        <w:t>,</w:t>
      </w:r>
      <w:r w:rsidRPr="00D625FD">
        <w:rPr>
          <w:rFonts w:ascii="Times New Roman" w:hAnsi="Times New Roman"/>
        </w:rPr>
        <w:t xml:space="preserve"> are called the “Parties” to this agreement.  The purpose of this MOU is t</w:t>
      </w:r>
      <w:r>
        <w:rPr>
          <w:rFonts w:ascii="Times New Roman" w:hAnsi="Times New Roman"/>
        </w:rPr>
        <w:t xml:space="preserve">o </w:t>
      </w:r>
      <w:r w:rsidR="0081691C">
        <w:rPr>
          <w:rFonts w:ascii="Times New Roman" w:hAnsi="Times New Roman"/>
        </w:rPr>
        <w:t xml:space="preserve">document the understanding between </w:t>
      </w:r>
      <w:r w:rsidR="002F2AC0">
        <w:rPr>
          <w:rFonts w:ascii="Times New Roman" w:hAnsi="Times New Roman"/>
        </w:rPr>
        <w:t xml:space="preserve">the </w:t>
      </w:r>
      <w:r w:rsidR="00E80AC7">
        <w:rPr>
          <w:rFonts w:ascii="Times New Roman" w:hAnsi="Times New Roman"/>
        </w:rPr>
        <w:t xml:space="preserve">parties </w:t>
      </w:r>
      <w:r w:rsidR="00E80AC7" w:rsidRPr="00D625FD">
        <w:rPr>
          <w:rFonts w:ascii="Times New Roman" w:hAnsi="Times New Roman"/>
        </w:rPr>
        <w:t>for</w:t>
      </w:r>
      <w:r w:rsidRPr="00D625FD">
        <w:rPr>
          <w:rFonts w:ascii="Times New Roman" w:hAnsi="Times New Roman"/>
        </w:rPr>
        <w:t xml:space="preserve"> the </w:t>
      </w:r>
      <w:r w:rsidR="0081691C">
        <w:rPr>
          <w:rFonts w:ascii="Times New Roman" w:hAnsi="Times New Roman"/>
        </w:rPr>
        <w:t xml:space="preserve">design </w:t>
      </w:r>
      <w:r w:rsidR="00197B29">
        <w:rPr>
          <w:rFonts w:ascii="Times New Roman" w:hAnsi="Times New Roman"/>
        </w:rPr>
        <w:t xml:space="preserve">and </w:t>
      </w:r>
      <w:r w:rsidR="0081691C">
        <w:rPr>
          <w:rFonts w:ascii="Times New Roman" w:hAnsi="Times New Roman"/>
        </w:rPr>
        <w:t xml:space="preserve">fabrication </w:t>
      </w:r>
      <w:r>
        <w:rPr>
          <w:rFonts w:ascii="Times New Roman" w:hAnsi="Times New Roman"/>
        </w:rPr>
        <w:t>phase</w:t>
      </w:r>
      <w:r w:rsidR="00197B29">
        <w:rPr>
          <w:rFonts w:ascii="Times New Roman" w:hAnsi="Times New Roman"/>
        </w:rPr>
        <w:t>s</w:t>
      </w:r>
      <w:r>
        <w:rPr>
          <w:rFonts w:ascii="Times New Roman" w:hAnsi="Times New Roman"/>
        </w:rPr>
        <w:t xml:space="preserve"> of the Heavy Flavor Tracker project (“DOE MIE</w:t>
      </w:r>
      <w:r w:rsidR="00EF07F1" w:rsidRPr="00EF07F1">
        <w:rPr>
          <w:rFonts w:ascii="Cambria" w:hAnsi="Cambria"/>
          <w:bCs/>
          <w:szCs w:val="40"/>
        </w:rPr>
        <w:t>–</w:t>
      </w:r>
      <w:r w:rsidRPr="0023075A">
        <w:rPr>
          <w:rFonts w:ascii="Cambria" w:hAnsi="Cambria"/>
          <w:bCs/>
          <w:szCs w:val="40"/>
        </w:rPr>
        <w:t>01VB</w:t>
      </w:r>
      <w:r w:rsidRPr="00D625FD">
        <w:rPr>
          <w:rFonts w:ascii="Times New Roman" w:hAnsi="Times New Roman"/>
        </w:rPr>
        <w:t xml:space="preserve"> </w:t>
      </w:r>
      <w:r>
        <w:rPr>
          <w:rFonts w:ascii="Times New Roman" w:hAnsi="Times New Roman"/>
        </w:rPr>
        <w:t xml:space="preserve">under </w:t>
      </w:r>
      <w:r w:rsidR="00197B29">
        <w:rPr>
          <w:rFonts w:ascii="Times New Roman" w:hAnsi="Times New Roman"/>
        </w:rPr>
        <w:t>O</w:t>
      </w:r>
      <w:r>
        <w:rPr>
          <w:rFonts w:ascii="Times New Roman" w:hAnsi="Times New Roman"/>
        </w:rPr>
        <w:t xml:space="preserve">ffice of </w:t>
      </w:r>
      <w:r w:rsidR="00197B29">
        <w:rPr>
          <w:rFonts w:ascii="Times New Roman" w:hAnsi="Times New Roman"/>
        </w:rPr>
        <w:t>N</w:t>
      </w:r>
      <w:r>
        <w:rPr>
          <w:rFonts w:ascii="Times New Roman" w:hAnsi="Times New Roman"/>
        </w:rPr>
        <w:t xml:space="preserve">uclear </w:t>
      </w:r>
      <w:r w:rsidR="00197B29">
        <w:rPr>
          <w:rFonts w:ascii="Times New Roman" w:hAnsi="Times New Roman"/>
        </w:rPr>
        <w:t>P</w:t>
      </w:r>
      <w:r>
        <w:rPr>
          <w:rFonts w:ascii="Times New Roman" w:hAnsi="Times New Roman"/>
        </w:rPr>
        <w:t>hysics</w:t>
      </w:r>
      <w:r w:rsidRPr="00D625FD">
        <w:rPr>
          <w:rFonts w:ascii="Times New Roman" w:hAnsi="Times New Roman"/>
        </w:rPr>
        <w:t xml:space="preserve">”) and to </w:t>
      </w:r>
      <w:r w:rsidR="00EF07F1">
        <w:rPr>
          <w:rFonts w:ascii="Times New Roman" w:hAnsi="Times New Roman"/>
        </w:rPr>
        <w:t>define</w:t>
      </w:r>
      <w:r w:rsidRPr="00D625FD">
        <w:rPr>
          <w:rFonts w:ascii="Times New Roman" w:hAnsi="Times New Roman"/>
        </w:rPr>
        <w:t xml:space="preserve"> responsibilities between the Parties for the execution of this work. Both Parties to this agreement share the scien</w:t>
      </w:r>
      <w:r>
        <w:rPr>
          <w:rFonts w:ascii="Times New Roman" w:hAnsi="Times New Roman"/>
        </w:rPr>
        <w:t xml:space="preserve">tific goals </w:t>
      </w:r>
      <w:r w:rsidR="00345B5B">
        <w:rPr>
          <w:rFonts w:ascii="Times New Roman" w:hAnsi="Times New Roman"/>
        </w:rPr>
        <w:t>in STAR for</w:t>
      </w:r>
      <w:r>
        <w:rPr>
          <w:rFonts w:ascii="Times New Roman" w:hAnsi="Times New Roman"/>
        </w:rPr>
        <w:t xml:space="preserve"> the HFT project</w:t>
      </w:r>
      <w:r w:rsidRPr="00D625FD">
        <w:rPr>
          <w:rFonts w:ascii="Times New Roman" w:hAnsi="Times New Roman"/>
        </w:rPr>
        <w:t>.</w:t>
      </w:r>
    </w:p>
    <w:p w:rsidR="003B6D3D" w:rsidRPr="00D625FD" w:rsidRDefault="003B6D3D" w:rsidP="003B6D3D">
      <w:pPr>
        <w:jc w:val="both"/>
        <w:rPr>
          <w:rFonts w:ascii="Times New Roman" w:hAnsi="Times New Roman"/>
        </w:rPr>
      </w:pPr>
    </w:p>
    <w:p w:rsidR="003B6D3D" w:rsidRPr="00D625FD" w:rsidRDefault="003B6D3D" w:rsidP="003B6D3D">
      <w:pPr>
        <w:jc w:val="both"/>
        <w:rPr>
          <w:rFonts w:ascii="Times New Roman" w:hAnsi="Times New Roman"/>
        </w:rPr>
      </w:pPr>
      <w:r>
        <w:rPr>
          <w:rFonts w:ascii="Times New Roman" w:hAnsi="Times New Roman"/>
        </w:rPr>
        <w:t>The HFT</w:t>
      </w:r>
      <w:r w:rsidRPr="00D625FD">
        <w:rPr>
          <w:rFonts w:ascii="Times New Roman" w:hAnsi="Times New Roman"/>
        </w:rPr>
        <w:t xml:space="preserve"> project in its entirety will be accom</w:t>
      </w:r>
      <w:r>
        <w:rPr>
          <w:rFonts w:ascii="Times New Roman" w:hAnsi="Times New Roman"/>
        </w:rPr>
        <w:t>plished through a</w:t>
      </w:r>
      <w:r w:rsidRPr="00D625FD">
        <w:rPr>
          <w:rFonts w:ascii="Times New Roman" w:hAnsi="Times New Roman"/>
        </w:rPr>
        <w:t xml:space="preserve"> collaborati</w:t>
      </w:r>
      <w:r w:rsidR="00EF07F1">
        <w:rPr>
          <w:rFonts w:ascii="Times New Roman" w:hAnsi="Times New Roman"/>
        </w:rPr>
        <w:t xml:space="preserve">ve effort with STAR </w:t>
      </w:r>
      <w:r w:rsidRPr="00D625FD">
        <w:rPr>
          <w:rFonts w:ascii="Times New Roman" w:hAnsi="Times New Roman"/>
        </w:rPr>
        <w:t xml:space="preserve">that will fabricate, install, </w:t>
      </w:r>
      <w:r w:rsidR="00F230C3">
        <w:rPr>
          <w:rFonts w:ascii="Times New Roman" w:hAnsi="Times New Roman"/>
        </w:rPr>
        <w:t xml:space="preserve">and </w:t>
      </w:r>
      <w:r w:rsidRPr="00D625FD">
        <w:rPr>
          <w:rFonts w:ascii="Times New Roman" w:hAnsi="Times New Roman"/>
        </w:rPr>
        <w:t xml:space="preserve">commission </w:t>
      </w:r>
      <w:r w:rsidR="00EF07F1">
        <w:rPr>
          <w:rFonts w:ascii="Times New Roman" w:hAnsi="Times New Roman"/>
        </w:rPr>
        <w:t>the Heavy Fl</w:t>
      </w:r>
      <w:r w:rsidR="00F230C3">
        <w:rPr>
          <w:rFonts w:ascii="Times New Roman" w:hAnsi="Times New Roman"/>
        </w:rPr>
        <w:t>a</w:t>
      </w:r>
      <w:r w:rsidR="00EF07F1">
        <w:rPr>
          <w:rFonts w:ascii="Times New Roman" w:hAnsi="Times New Roman"/>
        </w:rPr>
        <w:t>vor Tracker</w:t>
      </w:r>
      <w:r>
        <w:rPr>
          <w:rFonts w:ascii="Times New Roman" w:hAnsi="Times New Roman"/>
        </w:rPr>
        <w:t xml:space="preserve"> in the STAR detector at the Relativistic Heavy Ion Collider (RHIC) at Brookhaven National Laboratory (BNL).  </w:t>
      </w:r>
      <w:r w:rsidR="00EF07F1">
        <w:rPr>
          <w:rFonts w:ascii="Times New Roman" w:hAnsi="Times New Roman"/>
        </w:rPr>
        <w:t xml:space="preserve">The detector consists of a pixel detector, the intermediate silicon tracker (IST) and a refurbished Silicon Strip Detector (SSD). </w:t>
      </w:r>
      <w:r w:rsidRPr="00D625FD">
        <w:rPr>
          <w:rFonts w:ascii="Times New Roman" w:hAnsi="Times New Roman"/>
        </w:rPr>
        <w:t xml:space="preserve">The primary scientific goal </w:t>
      </w:r>
      <w:r>
        <w:rPr>
          <w:rFonts w:ascii="Times New Roman" w:hAnsi="Times New Roman"/>
        </w:rPr>
        <w:t xml:space="preserve">of the HFT is to make direct charm and beauty measurements at STAR.  </w:t>
      </w:r>
    </w:p>
    <w:p w:rsidR="003B6D3D" w:rsidRPr="00D625FD" w:rsidRDefault="003B6D3D" w:rsidP="003B6D3D">
      <w:pPr>
        <w:jc w:val="both"/>
        <w:rPr>
          <w:rFonts w:ascii="Times New Roman" w:hAnsi="Times New Roman"/>
        </w:rPr>
      </w:pPr>
    </w:p>
    <w:p w:rsidR="003B6D3D" w:rsidRPr="00D625FD" w:rsidRDefault="003B6D3D" w:rsidP="003B6D3D">
      <w:pPr>
        <w:jc w:val="both"/>
        <w:rPr>
          <w:rFonts w:ascii="Times New Roman" w:hAnsi="Times New Roman"/>
        </w:rPr>
      </w:pPr>
      <w:r w:rsidRPr="00D625FD">
        <w:rPr>
          <w:rFonts w:ascii="Times New Roman" w:hAnsi="Times New Roman"/>
        </w:rPr>
        <w:t>This MOU does not constitute a legal or contractual obligation on the part of either Part</w:t>
      </w:r>
      <w:r>
        <w:rPr>
          <w:rFonts w:ascii="Times New Roman" w:hAnsi="Times New Roman"/>
        </w:rPr>
        <w:t>y.</w:t>
      </w:r>
      <w:r w:rsidRPr="00D625FD">
        <w:rPr>
          <w:rFonts w:ascii="Times New Roman" w:hAnsi="Times New Roman"/>
        </w:rPr>
        <w:t xml:space="preserve"> </w:t>
      </w:r>
      <w:r>
        <w:rPr>
          <w:rFonts w:ascii="Times New Roman" w:hAnsi="Times New Roman"/>
        </w:rPr>
        <w:t xml:space="preserve"> H</w:t>
      </w:r>
      <w:r w:rsidRPr="00D625FD">
        <w:rPr>
          <w:rFonts w:ascii="Times New Roman" w:hAnsi="Times New Roman"/>
        </w:rPr>
        <w:t>owever, the Parties recognize that the success of the project depends on adherence to its provisions.</w:t>
      </w:r>
      <w:r>
        <w:rPr>
          <w:rFonts w:ascii="Times New Roman" w:hAnsi="Times New Roman"/>
        </w:rPr>
        <w:t xml:space="preserve"> </w:t>
      </w:r>
      <w:r w:rsidRPr="00D625FD">
        <w:rPr>
          <w:rFonts w:ascii="Times New Roman" w:hAnsi="Times New Roman"/>
        </w:rPr>
        <w:t xml:space="preserve"> The Parties agree to negotiate changes to this Memorandum of Understanding as needed to meet the evolving r</w:t>
      </w:r>
      <w:r>
        <w:rPr>
          <w:rFonts w:ascii="Times New Roman" w:hAnsi="Times New Roman"/>
        </w:rPr>
        <w:t>equirements of the HFT project</w:t>
      </w:r>
      <w:r w:rsidRPr="00D625FD">
        <w:rPr>
          <w:rFonts w:ascii="Times New Roman" w:hAnsi="Times New Roman"/>
        </w:rPr>
        <w:t>.</w:t>
      </w:r>
    </w:p>
    <w:p w:rsidR="003B6D3D" w:rsidRPr="00D625FD" w:rsidRDefault="003B6D3D" w:rsidP="003B6D3D">
      <w:pPr>
        <w:jc w:val="both"/>
        <w:rPr>
          <w:rFonts w:ascii="Times New Roman" w:hAnsi="Times New Roman"/>
        </w:rPr>
      </w:pPr>
    </w:p>
    <w:p w:rsidR="003B6D3D" w:rsidRPr="00D625FD" w:rsidRDefault="00AB48BA" w:rsidP="003B6D3D">
      <w:pPr>
        <w:jc w:val="both"/>
        <w:rPr>
          <w:rFonts w:ascii="Times New Roman" w:hAnsi="Times New Roman"/>
        </w:rPr>
      </w:pPr>
      <w:r>
        <w:rPr>
          <w:rFonts w:ascii="Times New Roman" w:hAnsi="Times New Roman"/>
        </w:rPr>
        <w:t>S</w:t>
      </w:r>
      <w:r w:rsidR="003B6D3D" w:rsidRPr="00D625FD">
        <w:rPr>
          <w:rFonts w:ascii="Times New Roman" w:hAnsi="Times New Roman"/>
        </w:rPr>
        <w:t xml:space="preserve">cientific </w:t>
      </w:r>
      <w:r w:rsidR="003B6D3D">
        <w:rPr>
          <w:rFonts w:ascii="Times New Roman" w:hAnsi="Times New Roman"/>
        </w:rPr>
        <w:t xml:space="preserve">manpower will be provided by </w:t>
      </w:r>
      <w:proofErr w:type="gramStart"/>
      <w:r>
        <w:rPr>
          <w:rFonts w:ascii="Times New Roman" w:hAnsi="Times New Roman"/>
        </w:rPr>
        <w:t xml:space="preserve">NRG </w:t>
      </w:r>
      <w:r w:rsidR="00E80AC7">
        <w:rPr>
          <w:rFonts w:ascii="Times New Roman" w:hAnsi="Times New Roman"/>
        </w:rPr>
        <w:t xml:space="preserve"> </w:t>
      </w:r>
      <w:r w:rsidR="00E80AC7" w:rsidRPr="00D625FD">
        <w:rPr>
          <w:rFonts w:ascii="Times New Roman" w:hAnsi="Times New Roman"/>
        </w:rPr>
        <w:t>according</w:t>
      </w:r>
      <w:proofErr w:type="gramEnd"/>
      <w:r w:rsidR="003B6D3D" w:rsidRPr="00D625FD">
        <w:rPr>
          <w:rFonts w:ascii="Times New Roman" w:hAnsi="Times New Roman"/>
        </w:rPr>
        <w:t xml:space="preserve"> to project needs and funding provided.  FTE levels and specific skill-mixes will be such as to ensure, in the judgment of </w:t>
      </w:r>
      <w:r w:rsidR="003B6D3D">
        <w:rPr>
          <w:rFonts w:ascii="Times New Roman" w:hAnsi="Times New Roman"/>
        </w:rPr>
        <w:t xml:space="preserve">the Contractor Project </w:t>
      </w:r>
      <w:r>
        <w:rPr>
          <w:rFonts w:ascii="Times New Roman" w:hAnsi="Times New Roman"/>
        </w:rPr>
        <w:t>Director</w:t>
      </w:r>
      <w:r w:rsidR="006E5133">
        <w:rPr>
          <w:rFonts w:ascii="Times New Roman" w:hAnsi="Times New Roman"/>
        </w:rPr>
        <w:t xml:space="preserve"> that</w:t>
      </w:r>
      <w:r w:rsidR="003B6D3D" w:rsidRPr="00D625FD">
        <w:rPr>
          <w:rFonts w:ascii="Times New Roman" w:hAnsi="Times New Roman"/>
        </w:rPr>
        <w:t xml:space="preserve"> deliverables are provided and milestones met according to the project cost and schedule.</w:t>
      </w:r>
      <w:r w:rsidR="003B6D3D">
        <w:rPr>
          <w:rFonts w:ascii="Times New Roman" w:hAnsi="Times New Roman"/>
        </w:rPr>
        <w:t xml:space="preserve">  </w:t>
      </w:r>
    </w:p>
    <w:p w:rsidR="003B6D3D" w:rsidRPr="00D625FD" w:rsidRDefault="003B6D3D" w:rsidP="002F2AC0">
      <w:pPr>
        <w:pStyle w:val="Heading3"/>
        <w:jc w:val="both"/>
        <w:rPr>
          <w:rFonts w:ascii="Times New Roman" w:hAnsi="Times New Roman" w:cs="Times New Roman"/>
        </w:rPr>
      </w:pPr>
      <w:r w:rsidRPr="00D625FD">
        <w:rPr>
          <w:rFonts w:ascii="Times New Roman" w:hAnsi="Times New Roman" w:cs="Times New Roman"/>
        </w:rPr>
        <w:t>Scientific and technical contributions</w:t>
      </w:r>
    </w:p>
    <w:p w:rsidR="003B6D3D" w:rsidRPr="00D625FD" w:rsidRDefault="003B6D3D" w:rsidP="003B6D3D">
      <w:pPr>
        <w:jc w:val="both"/>
        <w:rPr>
          <w:rFonts w:ascii="Times New Roman" w:hAnsi="Times New Roman"/>
        </w:rPr>
      </w:pPr>
    </w:p>
    <w:p w:rsidR="002F2AC0" w:rsidRDefault="002F2AC0" w:rsidP="002F2AC0">
      <w:pPr>
        <w:jc w:val="both"/>
        <w:rPr>
          <w:rFonts w:ascii="Times New Roman" w:hAnsi="Times New Roman"/>
        </w:rPr>
      </w:pPr>
      <w:r>
        <w:rPr>
          <w:rFonts w:ascii="Times New Roman" w:hAnsi="Times New Roman"/>
        </w:rPr>
        <w:t xml:space="preserve">The STAR group </w:t>
      </w:r>
      <w:r w:rsidR="003B6D3D" w:rsidRPr="00D625FD">
        <w:rPr>
          <w:rFonts w:ascii="Times New Roman" w:hAnsi="Times New Roman"/>
        </w:rPr>
        <w:t xml:space="preserve">agrees to make every effort to carry out </w:t>
      </w:r>
      <w:r w:rsidR="00046656">
        <w:rPr>
          <w:rFonts w:ascii="Times New Roman" w:hAnsi="Times New Roman"/>
        </w:rPr>
        <w:t>its</w:t>
      </w:r>
      <w:r w:rsidR="003B6D3D" w:rsidRPr="00D625FD">
        <w:rPr>
          <w:rFonts w:ascii="Times New Roman" w:hAnsi="Times New Roman"/>
        </w:rPr>
        <w:t xml:space="preserve"> responsibilities consistent with the </w:t>
      </w:r>
      <w:r w:rsidR="00201B1E">
        <w:rPr>
          <w:rFonts w:ascii="Times New Roman" w:hAnsi="Times New Roman"/>
        </w:rPr>
        <w:t>MOU</w:t>
      </w:r>
      <w:r w:rsidR="00B6565D">
        <w:rPr>
          <w:rFonts w:ascii="Times New Roman" w:hAnsi="Times New Roman"/>
        </w:rPr>
        <w:t>.</w:t>
      </w:r>
      <w:r w:rsidR="00201B1E">
        <w:rPr>
          <w:rFonts w:ascii="Times New Roman" w:hAnsi="Times New Roman"/>
        </w:rPr>
        <w:t xml:space="preserve"> </w:t>
      </w:r>
      <w:r w:rsidR="003B6D3D" w:rsidRPr="00D625FD">
        <w:rPr>
          <w:rFonts w:ascii="Times New Roman" w:hAnsi="Times New Roman"/>
        </w:rPr>
        <w:t xml:space="preserve"> Changes to scientific and/or technical contributions shall be mutually agreed upon.</w:t>
      </w:r>
      <w:r w:rsidR="003B6D3D">
        <w:rPr>
          <w:rFonts w:ascii="Times New Roman" w:hAnsi="Times New Roman"/>
        </w:rPr>
        <w:t xml:space="preserve"> </w:t>
      </w:r>
      <w:r>
        <w:rPr>
          <w:rFonts w:ascii="Times New Roman" w:hAnsi="Times New Roman"/>
        </w:rPr>
        <w:t xml:space="preserve">Responsibilities are defined in the HFT Project Execution Plan (PEP), and the planned work in the Project Baseline Schedule. </w:t>
      </w:r>
      <w:r w:rsidR="00854933">
        <w:rPr>
          <w:rFonts w:ascii="Times New Roman" w:hAnsi="Times New Roman"/>
        </w:rPr>
        <w:t>The planned activities for the offline software is defined in a separate software schedule</w:t>
      </w:r>
    </w:p>
    <w:p w:rsidR="002F2AC0" w:rsidRDefault="002F2AC0" w:rsidP="002F2AC0">
      <w:pPr>
        <w:jc w:val="both"/>
        <w:rPr>
          <w:rFonts w:ascii="Times New Roman" w:hAnsi="Times New Roman"/>
        </w:rPr>
      </w:pPr>
      <w:r>
        <w:rPr>
          <w:rFonts w:ascii="Times New Roman" w:hAnsi="Times New Roman"/>
        </w:rPr>
        <w:t xml:space="preserve">Contributions from the </w:t>
      </w:r>
      <w:r w:rsidR="00D105B5">
        <w:rPr>
          <w:rFonts w:ascii="Times New Roman" w:hAnsi="Times New Roman"/>
        </w:rPr>
        <w:t>KSU</w:t>
      </w:r>
      <w:r>
        <w:rPr>
          <w:rFonts w:ascii="Times New Roman" w:hAnsi="Times New Roman"/>
        </w:rPr>
        <w:t xml:space="preserve"> group </w:t>
      </w:r>
      <w:r w:rsidR="00D105B5">
        <w:rPr>
          <w:rFonts w:ascii="Times New Roman" w:hAnsi="Times New Roman"/>
        </w:rPr>
        <w:t>included</w:t>
      </w:r>
    </w:p>
    <w:p w:rsidR="002F2AC0" w:rsidRDefault="00D105B5" w:rsidP="002F2AC0">
      <w:pPr>
        <w:numPr>
          <w:ilvl w:val="0"/>
          <w:numId w:val="16"/>
        </w:numPr>
        <w:jc w:val="both"/>
        <w:rPr>
          <w:rFonts w:ascii="Times New Roman" w:hAnsi="Times New Roman"/>
        </w:rPr>
      </w:pPr>
      <w:r>
        <w:rPr>
          <w:rFonts w:ascii="Times New Roman" w:hAnsi="Times New Roman"/>
        </w:rPr>
        <w:t>Subsystem management of Project Software and coordination of calibration and offline software for HFT.</w:t>
      </w:r>
    </w:p>
    <w:p w:rsidR="002F2AC0" w:rsidRDefault="00854933" w:rsidP="002F2AC0">
      <w:pPr>
        <w:numPr>
          <w:ilvl w:val="0"/>
          <w:numId w:val="16"/>
        </w:numPr>
        <w:jc w:val="both"/>
        <w:rPr>
          <w:rFonts w:ascii="Times New Roman" w:hAnsi="Times New Roman"/>
        </w:rPr>
      </w:pPr>
      <w:r>
        <w:rPr>
          <w:rFonts w:ascii="Times New Roman" w:hAnsi="Times New Roman"/>
        </w:rPr>
        <w:t xml:space="preserve">Development </w:t>
      </w:r>
      <w:r w:rsidR="000752E8">
        <w:rPr>
          <w:rFonts w:ascii="Times New Roman" w:hAnsi="Times New Roman"/>
        </w:rPr>
        <w:t>of tools</w:t>
      </w:r>
      <w:r>
        <w:rPr>
          <w:rFonts w:ascii="Times New Roman" w:hAnsi="Times New Roman"/>
        </w:rPr>
        <w:t xml:space="preserve"> and software for analysis.</w:t>
      </w:r>
    </w:p>
    <w:p w:rsidR="002F2AC0" w:rsidRDefault="002F2AC0" w:rsidP="002F2AC0">
      <w:pPr>
        <w:jc w:val="both"/>
        <w:rPr>
          <w:rFonts w:ascii="Times New Roman" w:hAnsi="Times New Roman"/>
        </w:rPr>
      </w:pPr>
    </w:p>
    <w:p w:rsidR="00A40554" w:rsidRDefault="00854933" w:rsidP="002F2AC0">
      <w:pPr>
        <w:jc w:val="both"/>
        <w:rPr>
          <w:rFonts w:ascii="Times New Roman" w:hAnsi="Times New Roman"/>
        </w:rPr>
      </w:pPr>
      <w:r>
        <w:rPr>
          <w:rFonts w:ascii="Times New Roman" w:hAnsi="Times New Roman"/>
        </w:rPr>
        <w:t>It is expected that the effort will continue into the data taking and physics analysis phase.</w:t>
      </w:r>
    </w:p>
    <w:p w:rsidR="003B6D3D" w:rsidRPr="00D625FD" w:rsidRDefault="003B6D3D" w:rsidP="003B6D3D">
      <w:pPr>
        <w:jc w:val="both"/>
        <w:rPr>
          <w:rFonts w:ascii="Times New Roman" w:hAnsi="Times New Roman"/>
        </w:rPr>
      </w:pPr>
    </w:p>
    <w:p w:rsidR="00C84B49" w:rsidRDefault="003B6D3D" w:rsidP="003B6D3D">
      <w:pPr>
        <w:jc w:val="both"/>
        <w:rPr>
          <w:rFonts w:ascii="Times New Roman" w:hAnsi="Times New Roman"/>
        </w:rPr>
      </w:pPr>
      <w:r w:rsidRPr="00D625FD">
        <w:rPr>
          <w:rFonts w:ascii="Times New Roman" w:hAnsi="Times New Roman"/>
        </w:rPr>
        <w:t xml:space="preserve">This Memorandum of Understanding will remain in force until the Parties mutually </w:t>
      </w:r>
      <w:r w:rsidR="00854933">
        <w:rPr>
          <w:rFonts w:ascii="Times New Roman" w:hAnsi="Times New Roman"/>
        </w:rPr>
        <w:t xml:space="preserve">agree to modify or </w:t>
      </w:r>
      <w:bookmarkStart w:id="0" w:name="_GoBack"/>
      <w:bookmarkEnd w:id="0"/>
      <w:r w:rsidR="00854933">
        <w:rPr>
          <w:rFonts w:ascii="Times New Roman" w:hAnsi="Times New Roman"/>
        </w:rPr>
        <w:t>terminate.</w:t>
      </w:r>
    </w:p>
    <w:p w:rsidR="00C84B49" w:rsidRDefault="00C84B49" w:rsidP="003B6D3D">
      <w:pPr>
        <w:jc w:val="both"/>
        <w:rPr>
          <w:rFonts w:ascii="Times New Roman" w:hAnsi="Times New Roman"/>
        </w:rPr>
      </w:pPr>
    </w:p>
    <w:p w:rsidR="00C84B49" w:rsidRDefault="00C84B49" w:rsidP="003B6D3D">
      <w:pPr>
        <w:jc w:val="both"/>
        <w:rPr>
          <w:rFonts w:ascii="Times New Roman" w:hAnsi="Times New Roman"/>
        </w:rPr>
      </w:pPr>
    </w:p>
    <w:p w:rsidR="00345B5B" w:rsidRDefault="00345B5B" w:rsidP="003B6D3D">
      <w:pPr>
        <w:jc w:val="both"/>
        <w:rPr>
          <w:rFonts w:ascii="Times New Roman" w:hAnsi="Times New Roman"/>
        </w:rPr>
      </w:pPr>
    </w:p>
    <w:p w:rsidR="00853123" w:rsidRDefault="00853123" w:rsidP="003B6D3D">
      <w:pPr>
        <w:jc w:val="both"/>
        <w:rPr>
          <w:rFonts w:ascii="Times New Roman" w:hAnsi="Times New Roman"/>
        </w:rPr>
      </w:pPr>
    </w:p>
    <w:p w:rsidR="00853123" w:rsidRDefault="00853123" w:rsidP="003B6D3D">
      <w:pPr>
        <w:jc w:val="both"/>
        <w:rPr>
          <w:rFonts w:ascii="Times New Roman" w:hAnsi="Times New Roman"/>
        </w:rPr>
      </w:pPr>
    </w:p>
    <w:p w:rsidR="00853123" w:rsidRDefault="009D31FE" w:rsidP="003B6D3D">
      <w:pPr>
        <w:jc w:val="both"/>
        <w:rPr>
          <w:rFonts w:ascii="Times New Roman" w:hAnsi="Times New Roman"/>
        </w:rPr>
      </w:pPr>
      <w:r>
        <w:rPr>
          <w:rFonts w:ascii="Times New Roman" w:hAnsi="Times New Roman"/>
        </w:rPr>
        <w:t xml:space="preserve">The following scientific </w:t>
      </w:r>
      <w:r w:rsidR="00AA56F4">
        <w:rPr>
          <w:rFonts w:ascii="Times New Roman" w:hAnsi="Times New Roman"/>
        </w:rPr>
        <w:t>personnel will carry ou</w:t>
      </w:r>
      <w:r w:rsidR="00A40554">
        <w:rPr>
          <w:rFonts w:ascii="Times New Roman" w:hAnsi="Times New Roman"/>
        </w:rPr>
        <w:t>t the efforts for the HFT project</w:t>
      </w:r>
      <w:r w:rsidR="00C21F30">
        <w:rPr>
          <w:rFonts w:ascii="Times New Roman" w:hAnsi="Times New Roman"/>
        </w:rPr>
        <w:t xml:space="preserve"> and for the STAR offline software.</w:t>
      </w:r>
    </w:p>
    <w:p w:rsidR="00345B5B" w:rsidRDefault="00345B5B" w:rsidP="003B6D3D">
      <w:pPr>
        <w:jc w:val="both"/>
        <w:rPr>
          <w:rFonts w:ascii="Times New Roman" w:hAnsi="Times New Roman"/>
        </w:rPr>
      </w:pPr>
    </w:p>
    <w:p w:rsidR="00853123" w:rsidRDefault="00853123" w:rsidP="003B6D3D">
      <w:pPr>
        <w:jc w:val="both"/>
        <w:rPr>
          <w:rFonts w:ascii="Times New Roman" w:hAnsi="Times New Roman"/>
        </w:rPr>
      </w:pPr>
    </w:p>
    <w:p w:rsidR="009D31FE" w:rsidRDefault="009D31FE" w:rsidP="003B6D3D">
      <w:pPr>
        <w:jc w:val="both"/>
        <w:rPr>
          <w:rFonts w:ascii="Times New Roman" w:hAnsi="Times New Roman"/>
        </w:rPr>
      </w:pPr>
    </w:p>
    <w:p w:rsidR="009D31FE" w:rsidRDefault="009D31FE" w:rsidP="003B6D3D">
      <w:pPr>
        <w:jc w:val="both"/>
        <w:rPr>
          <w:rFonts w:ascii="Times New Roman" w:hAnsi="Times New Roman"/>
        </w:rPr>
      </w:pPr>
    </w:p>
    <w:tbl>
      <w:tblPr>
        <w:tblW w:w="7830" w:type="dxa"/>
        <w:tblInd w:w="108" w:type="dxa"/>
        <w:tblLayout w:type="fixed"/>
        <w:tblLook w:val="04A0"/>
      </w:tblPr>
      <w:tblGrid>
        <w:gridCol w:w="1735"/>
        <w:gridCol w:w="1235"/>
        <w:gridCol w:w="1890"/>
        <w:gridCol w:w="720"/>
        <w:gridCol w:w="720"/>
        <w:gridCol w:w="720"/>
        <w:gridCol w:w="810"/>
      </w:tblGrid>
      <w:tr w:rsidR="00C21F30" w:rsidRPr="00C429EF">
        <w:trPr>
          <w:trHeight w:val="253"/>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1F30" w:rsidRPr="00853123" w:rsidRDefault="00C21F30" w:rsidP="009D31FE">
            <w:pPr>
              <w:rPr>
                <w:rFonts w:ascii="Verdana" w:hAnsi="Verdana"/>
                <w:sz w:val="20"/>
                <w:szCs w:val="20"/>
              </w:rPr>
            </w:pPr>
            <w:r>
              <w:rPr>
                <w:rFonts w:ascii="Verdana" w:hAnsi="Verdana"/>
                <w:sz w:val="20"/>
                <w:szCs w:val="20"/>
              </w:rPr>
              <w:t>Name</w:t>
            </w: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C21F30" w:rsidRPr="00853123" w:rsidRDefault="00C21F30" w:rsidP="009D31FE">
            <w:pPr>
              <w:rPr>
                <w:rFonts w:ascii="Verdana" w:hAnsi="Verdana"/>
                <w:sz w:val="20"/>
                <w:szCs w:val="20"/>
              </w:rPr>
            </w:pPr>
            <w:r>
              <w:rPr>
                <w:rFonts w:ascii="Verdana" w:hAnsi="Verdana"/>
                <w:sz w:val="20"/>
                <w:szCs w:val="20"/>
              </w:rPr>
              <w:t>Position</w:t>
            </w:r>
          </w:p>
        </w:tc>
        <w:tc>
          <w:tcPr>
            <w:tcW w:w="1890" w:type="dxa"/>
            <w:tcBorders>
              <w:top w:val="single" w:sz="4" w:space="0" w:color="auto"/>
              <w:left w:val="nil"/>
              <w:bottom w:val="single" w:sz="4" w:space="0" w:color="auto"/>
              <w:right w:val="single" w:sz="4" w:space="0" w:color="auto"/>
            </w:tcBorders>
            <w:shd w:val="clear" w:color="auto" w:fill="auto"/>
            <w:vAlign w:val="bottom"/>
          </w:tcPr>
          <w:p w:rsidR="00C21F30" w:rsidRPr="00853123" w:rsidRDefault="00C21F30" w:rsidP="009D31FE">
            <w:pPr>
              <w:rPr>
                <w:rFonts w:ascii="Verdana" w:hAnsi="Verdana"/>
                <w:sz w:val="20"/>
                <w:szCs w:val="20"/>
              </w:rPr>
            </w:pPr>
            <w:proofErr w:type="gramStart"/>
            <w:r>
              <w:rPr>
                <w:rFonts w:ascii="Verdana" w:hAnsi="Verdana"/>
                <w:sz w:val="20"/>
                <w:szCs w:val="20"/>
              </w:rPr>
              <w:t>tasks</w:t>
            </w:r>
            <w:proofErr w:type="gramEnd"/>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21F30" w:rsidRPr="00853123" w:rsidRDefault="00C21F30" w:rsidP="009D31FE">
            <w:pPr>
              <w:jc w:val="right"/>
              <w:rPr>
                <w:rFonts w:ascii="Verdana" w:hAnsi="Verdana"/>
                <w:sz w:val="20"/>
                <w:szCs w:val="20"/>
              </w:rPr>
            </w:pPr>
            <w:r>
              <w:rPr>
                <w:rFonts w:ascii="Verdana" w:hAnsi="Verdana"/>
                <w:sz w:val="20"/>
                <w:szCs w:val="20"/>
              </w:rPr>
              <w:t>FY11</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21F30" w:rsidRPr="00853123" w:rsidRDefault="00C21F30" w:rsidP="009D31FE">
            <w:pPr>
              <w:jc w:val="right"/>
              <w:rPr>
                <w:rFonts w:ascii="Verdana" w:hAnsi="Verdana"/>
                <w:sz w:val="20"/>
                <w:szCs w:val="20"/>
              </w:rPr>
            </w:pPr>
            <w:r>
              <w:rPr>
                <w:rFonts w:ascii="Verdana" w:hAnsi="Verdana"/>
                <w:sz w:val="20"/>
                <w:szCs w:val="20"/>
              </w:rPr>
              <w:t>FY12</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21F30" w:rsidRPr="00853123" w:rsidRDefault="00C21F30" w:rsidP="009D31FE">
            <w:pPr>
              <w:jc w:val="right"/>
              <w:rPr>
                <w:rFonts w:ascii="Verdana" w:hAnsi="Verdana"/>
                <w:sz w:val="20"/>
                <w:szCs w:val="20"/>
              </w:rPr>
            </w:pPr>
            <w:r>
              <w:rPr>
                <w:rFonts w:ascii="Verdana" w:hAnsi="Verdana"/>
                <w:sz w:val="20"/>
                <w:szCs w:val="20"/>
              </w:rPr>
              <w:t>Fy13</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C21F30" w:rsidRPr="00853123" w:rsidRDefault="00C21F30" w:rsidP="009D31FE">
            <w:pPr>
              <w:jc w:val="right"/>
              <w:rPr>
                <w:rFonts w:ascii="Verdana" w:hAnsi="Verdana"/>
                <w:sz w:val="20"/>
                <w:szCs w:val="20"/>
              </w:rPr>
            </w:pPr>
            <w:r>
              <w:rPr>
                <w:rFonts w:ascii="Verdana" w:hAnsi="Verdana"/>
                <w:sz w:val="20"/>
                <w:szCs w:val="20"/>
              </w:rPr>
              <w:t>FY14</w:t>
            </w:r>
          </w:p>
        </w:tc>
      </w:tr>
      <w:tr w:rsidR="00C21F30" w:rsidRPr="00C429EF">
        <w:trPr>
          <w:trHeight w:val="253"/>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1F30" w:rsidRPr="0023075A" w:rsidRDefault="00C21F30" w:rsidP="009D31FE">
            <w:pPr>
              <w:rPr>
                <w:rFonts w:ascii="Arial" w:hAnsi="Arial" w:cs="Arial"/>
                <w:sz w:val="20"/>
                <w:szCs w:val="20"/>
              </w:rPr>
            </w:pPr>
            <w:proofErr w:type="spellStart"/>
            <w:r>
              <w:rPr>
                <w:rFonts w:ascii="Arial" w:hAnsi="Arial" w:cs="Arial"/>
                <w:sz w:val="20"/>
                <w:szCs w:val="20"/>
              </w:rPr>
              <w:t>Sipros</w:t>
            </w:r>
            <w:proofErr w:type="spellEnd"/>
            <w:r>
              <w:rPr>
                <w:rFonts w:ascii="Arial" w:hAnsi="Arial" w:cs="Arial"/>
                <w:sz w:val="20"/>
                <w:szCs w:val="20"/>
              </w:rPr>
              <w:t xml:space="preserve"> </w:t>
            </w:r>
            <w:proofErr w:type="spellStart"/>
            <w:r>
              <w:rPr>
                <w:rFonts w:ascii="Arial" w:hAnsi="Arial" w:cs="Arial"/>
                <w:sz w:val="20"/>
                <w:szCs w:val="20"/>
              </w:rPr>
              <w:t>Margetis</w:t>
            </w:r>
            <w:proofErr w:type="spellEnd"/>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C21F30" w:rsidRPr="0023075A" w:rsidRDefault="00C21F30" w:rsidP="009D31FE">
            <w:pPr>
              <w:rPr>
                <w:rFonts w:ascii="Arial" w:hAnsi="Arial" w:cs="Arial"/>
                <w:sz w:val="20"/>
                <w:szCs w:val="20"/>
              </w:rPr>
            </w:pPr>
            <w:r>
              <w:rPr>
                <w:rFonts w:ascii="Arial" w:hAnsi="Arial" w:cs="Arial"/>
                <w:sz w:val="20"/>
                <w:szCs w:val="20"/>
              </w:rPr>
              <w:t>Physicist</w:t>
            </w:r>
          </w:p>
        </w:tc>
        <w:tc>
          <w:tcPr>
            <w:tcW w:w="1890" w:type="dxa"/>
            <w:tcBorders>
              <w:top w:val="single" w:sz="4" w:space="0" w:color="auto"/>
              <w:left w:val="nil"/>
              <w:bottom w:val="single" w:sz="4" w:space="0" w:color="auto"/>
              <w:right w:val="single" w:sz="4" w:space="0" w:color="auto"/>
            </w:tcBorders>
            <w:shd w:val="clear" w:color="auto" w:fill="auto"/>
            <w:vAlign w:val="bottom"/>
          </w:tcPr>
          <w:p w:rsidR="00C21F30" w:rsidRPr="0023075A" w:rsidRDefault="00C21F30" w:rsidP="009D31FE">
            <w:pPr>
              <w:rPr>
                <w:rFonts w:ascii="Arial" w:hAnsi="Arial" w:cs="Arial"/>
                <w:sz w:val="20"/>
                <w:szCs w:val="20"/>
              </w:rPr>
            </w:pPr>
            <w:r>
              <w:rPr>
                <w:rFonts w:ascii="Arial" w:hAnsi="Arial" w:cs="Arial"/>
                <w:sz w:val="20"/>
                <w:szCs w:val="20"/>
              </w:rPr>
              <w:t>Subsystem manager, calibration software</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21F30" w:rsidRPr="0023075A" w:rsidRDefault="00310007" w:rsidP="009D31FE">
            <w:pPr>
              <w:jc w:val="right"/>
              <w:rPr>
                <w:rFonts w:ascii="Arial" w:hAnsi="Arial" w:cs="Arial"/>
                <w:sz w:val="20"/>
                <w:szCs w:val="20"/>
              </w:rPr>
            </w:pPr>
            <w:r>
              <w:rPr>
                <w:rFonts w:ascii="Arial" w:hAnsi="Arial" w:cs="Arial"/>
                <w:sz w:val="20"/>
                <w:szCs w:val="20"/>
              </w:rPr>
              <w:t>0.2</w:t>
            </w:r>
            <w:r w:rsidR="00C21F30">
              <w:rPr>
                <w:rFonts w:ascii="Arial" w:hAnsi="Arial" w:cs="Arial"/>
                <w:sz w:val="20"/>
                <w:szCs w:val="20"/>
              </w:rPr>
              <w:t>5</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21F30" w:rsidRPr="0023075A" w:rsidRDefault="00C21F30" w:rsidP="009D31FE">
            <w:pPr>
              <w:jc w:val="right"/>
              <w:rPr>
                <w:rFonts w:ascii="Arial" w:hAnsi="Arial" w:cs="Arial"/>
                <w:sz w:val="20"/>
                <w:szCs w:val="20"/>
              </w:rPr>
            </w:pPr>
            <w:r>
              <w:rPr>
                <w:rFonts w:ascii="Arial" w:hAnsi="Arial" w:cs="Arial"/>
                <w:sz w:val="20"/>
                <w:szCs w:val="20"/>
              </w:rPr>
              <w:t>0.</w:t>
            </w:r>
            <w:r w:rsidR="00310007">
              <w:rPr>
                <w:rFonts w:ascii="Arial" w:hAnsi="Arial" w:cs="Arial"/>
                <w:sz w:val="20"/>
                <w:szCs w:val="20"/>
              </w:rPr>
              <w:t>4</w:t>
            </w:r>
            <w:r>
              <w:rPr>
                <w:rFonts w:ascii="Arial" w:hAnsi="Arial" w:cs="Arial"/>
                <w:sz w:val="20"/>
                <w:szCs w:val="20"/>
              </w:rPr>
              <w:t>5</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21F30" w:rsidRPr="0023075A" w:rsidRDefault="00C21F30" w:rsidP="009D31FE">
            <w:pPr>
              <w:jc w:val="right"/>
              <w:rPr>
                <w:rFonts w:ascii="Arial" w:hAnsi="Arial" w:cs="Arial"/>
                <w:sz w:val="20"/>
                <w:szCs w:val="20"/>
              </w:rPr>
            </w:pPr>
            <w:r>
              <w:rPr>
                <w:rFonts w:ascii="Arial" w:hAnsi="Arial" w:cs="Arial"/>
                <w:sz w:val="20"/>
                <w:szCs w:val="20"/>
              </w:rPr>
              <w:t>0.5</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C21F30" w:rsidRPr="0023075A" w:rsidRDefault="00C21F30" w:rsidP="009D31FE">
            <w:pPr>
              <w:jc w:val="right"/>
              <w:rPr>
                <w:rFonts w:ascii="Arial" w:hAnsi="Arial" w:cs="Arial"/>
                <w:sz w:val="20"/>
                <w:szCs w:val="20"/>
              </w:rPr>
            </w:pPr>
            <w:r>
              <w:rPr>
                <w:rFonts w:ascii="Arial" w:hAnsi="Arial" w:cs="Arial"/>
                <w:sz w:val="20"/>
                <w:szCs w:val="20"/>
              </w:rPr>
              <w:t>0.5</w:t>
            </w:r>
          </w:p>
        </w:tc>
      </w:tr>
      <w:tr w:rsidR="00C21F30" w:rsidRPr="00C429EF">
        <w:trPr>
          <w:trHeight w:val="253"/>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1F30" w:rsidRPr="0023075A" w:rsidRDefault="00C21F30" w:rsidP="009D31FE">
            <w:pPr>
              <w:rPr>
                <w:rFonts w:ascii="Arial" w:hAnsi="Arial" w:cs="Arial"/>
                <w:sz w:val="20"/>
                <w:szCs w:val="20"/>
              </w:rPr>
            </w:pPr>
            <w:proofErr w:type="spellStart"/>
            <w:r>
              <w:rPr>
                <w:rFonts w:ascii="Arial" w:hAnsi="Arial" w:cs="Arial"/>
                <w:sz w:val="20"/>
                <w:szCs w:val="20"/>
              </w:rPr>
              <w:t>J.Bouchet</w:t>
            </w:r>
            <w:proofErr w:type="spellEnd"/>
            <w:r>
              <w:rPr>
                <w:rFonts w:ascii="Arial" w:hAnsi="Arial" w:cs="Arial"/>
                <w:sz w:val="20"/>
                <w:szCs w:val="20"/>
              </w:rPr>
              <w:t>/TBD</w:t>
            </w: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C21F30" w:rsidRPr="0023075A" w:rsidRDefault="00C21F30" w:rsidP="009D31FE">
            <w:pPr>
              <w:rPr>
                <w:rFonts w:ascii="Arial" w:hAnsi="Arial" w:cs="Arial"/>
                <w:sz w:val="20"/>
                <w:szCs w:val="20"/>
              </w:rPr>
            </w:pPr>
            <w:proofErr w:type="spellStart"/>
            <w:r>
              <w:rPr>
                <w:rFonts w:ascii="Arial" w:hAnsi="Arial" w:cs="Arial"/>
                <w:sz w:val="20"/>
                <w:szCs w:val="20"/>
              </w:rPr>
              <w:t>Postdoc</w:t>
            </w:r>
            <w:proofErr w:type="spellEnd"/>
          </w:p>
        </w:tc>
        <w:tc>
          <w:tcPr>
            <w:tcW w:w="1890" w:type="dxa"/>
            <w:tcBorders>
              <w:top w:val="single" w:sz="4" w:space="0" w:color="auto"/>
              <w:left w:val="nil"/>
              <w:bottom w:val="single" w:sz="4" w:space="0" w:color="auto"/>
              <w:right w:val="single" w:sz="4" w:space="0" w:color="auto"/>
            </w:tcBorders>
            <w:shd w:val="clear" w:color="auto" w:fill="auto"/>
            <w:vAlign w:val="bottom"/>
          </w:tcPr>
          <w:p w:rsidR="00C21F30" w:rsidRPr="0023075A" w:rsidRDefault="00C21F30" w:rsidP="009D31FE">
            <w:pPr>
              <w:rPr>
                <w:rFonts w:ascii="Arial" w:hAnsi="Arial" w:cs="Arial"/>
                <w:sz w:val="20"/>
                <w:szCs w:val="20"/>
              </w:rPr>
            </w:pPr>
            <w:r>
              <w:rPr>
                <w:rFonts w:ascii="Arial" w:hAnsi="Arial" w:cs="Arial"/>
                <w:sz w:val="20"/>
                <w:szCs w:val="20"/>
              </w:rPr>
              <w:t>Simulation, calibration, tracking</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21F30" w:rsidRPr="0023075A" w:rsidRDefault="00310007" w:rsidP="009D31FE">
            <w:pPr>
              <w:jc w:val="right"/>
              <w:rPr>
                <w:rFonts w:ascii="Arial" w:hAnsi="Arial" w:cs="Arial"/>
                <w:sz w:val="20"/>
                <w:szCs w:val="20"/>
              </w:rPr>
            </w:pPr>
            <w:r>
              <w:rPr>
                <w:rFonts w:ascii="Arial" w:hAnsi="Arial" w:cs="Arial"/>
                <w:sz w:val="20"/>
                <w:szCs w:val="20"/>
              </w:rPr>
              <w:t>0</w:t>
            </w:r>
            <w:r w:rsidR="00C21F30">
              <w:rPr>
                <w:rFonts w:ascii="Arial" w:hAnsi="Arial" w:cs="Arial"/>
                <w:sz w:val="20"/>
                <w:szCs w:val="20"/>
              </w:rPr>
              <w:t>.</w:t>
            </w:r>
            <w:r>
              <w:rPr>
                <w:rFonts w:ascii="Arial" w:hAnsi="Arial" w:cs="Arial"/>
                <w:sz w:val="20"/>
                <w:szCs w:val="20"/>
              </w:rPr>
              <w:t>5</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21F30" w:rsidRPr="0023075A" w:rsidRDefault="00C21F30" w:rsidP="009D31FE">
            <w:pPr>
              <w:jc w:val="right"/>
              <w:rPr>
                <w:rFonts w:ascii="Arial" w:hAnsi="Arial" w:cs="Arial"/>
                <w:sz w:val="20"/>
                <w:szCs w:val="20"/>
              </w:rPr>
            </w:pPr>
            <w:r>
              <w:rPr>
                <w:rFonts w:ascii="Arial" w:hAnsi="Arial" w:cs="Arial"/>
                <w:sz w:val="20"/>
                <w:szCs w:val="20"/>
              </w:rPr>
              <w:t>1.0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21F30" w:rsidRPr="0023075A" w:rsidRDefault="00C21F30" w:rsidP="009D31FE">
            <w:pPr>
              <w:jc w:val="right"/>
              <w:rPr>
                <w:rFonts w:ascii="Arial" w:hAnsi="Arial" w:cs="Arial"/>
                <w:sz w:val="20"/>
                <w:szCs w:val="20"/>
              </w:rPr>
            </w:pPr>
            <w:r>
              <w:rPr>
                <w:rFonts w:ascii="Arial" w:hAnsi="Arial" w:cs="Arial"/>
                <w:sz w:val="20"/>
                <w:szCs w:val="20"/>
              </w:rPr>
              <w:t>1.0</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C21F30" w:rsidRPr="0023075A" w:rsidRDefault="00C21F30" w:rsidP="009D31FE">
            <w:pPr>
              <w:jc w:val="right"/>
              <w:rPr>
                <w:rFonts w:ascii="Arial" w:hAnsi="Arial" w:cs="Arial"/>
                <w:sz w:val="20"/>
                <w:szCs w:val="20"/>
              </w:rPr>
            </w:pPr>
            <w:r>
              <w:rPr>
                <w:rFonts w:ascii="Arial" w:hAnsi="Arial" w:cs="Arial"/>
                <w:sz w:val="20"/>
                <w:szCs w:val="20"/>
              </w:rPr>
              <w:t>1.0</w:t>
            </w:r>
          </w:p>
        </w:tc>
      </w:tr>
      <w:tr w:rsidR="00C21F30" w:rsidRPr="00C429EF">
        <w:trPr>
          <w:trHeight w:val="253"/>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1F30" w:rsidRDefault="00854933" w:rsidP="009D31FE">
            <w:pPr>
              <w:rPr>
                <w:rFonts w:ascii="Arial" w:hAnsi="Arial" w:cs="Arial"/>
                <w:sz w:val="20"/>
                <w:szCs w:val="20"/>
              </w:rPr>
            </w:pPr>
            <w:proofErr w:type="spellStart"/>
            <w:r>
              <w:rPr>
                <w:rFonts w:ascii="Arial" w:hAnsi="Arial" w:cs="Arial"/>
                <w:sz w:val="20"/>
                <w:szCs w:val="20"/>
              </w:rPr>
              <w:t>Amilkar</w:t>
            </w:r>
            <w:proofErr w:type="spellEnd"/>
            <w:r>
              <w:rPr>
                <w:rFonts w:ascii="Arial" w:hAnsi="Arial" w:cs="Arial"/>
                <w:sz w:val="20"/>
                <w:szCs w:val="20"/>
              </w:rPr>
              <w:t xml:space="preserve"> Quintero</w:t>
            </w: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C21F30" w:rsidRPr="0023075A" w:rsidRDefault="00854933" w:rsidP="009D31FE">
            <w:pPr>
              <w:rPr>
                <w:rFonts w:ascii="Arial" w:hAnsi="Arial" w:cs="Arial"/>
                <w:sz w:val="20"/>
                <w:szCs w:val="20"/>
              </w:rPr>
            </w:pPr>
            <w:r>
              <w:rPr>
                <w:rFonts w:ascii="Arial" w:hAnsi="Arial" w:cs="Arial"/>
                <w:sz w:val="20"/>
                <w:szCs w:val="20"/>
              </w:rPr>
              <w:t>Grad Student</w:t>
            </w:r>
          </w:p>
        </w:tc>
        <w:tc>
          <w:tcPr>
            <w:tcW w:w="1890" w:type="dxa"/>
            <w:tcBorders>
              <w:top w:val="single" w:sz="4" w:space="0" w:color="auto"/>
              <w:left w:val="nil"/>
              <w:bottom w:val="single" w:sz="4" w:space="0" w:color="auto"/>
              <w:right w:val="single" w:sz="4" w:space="0" w:color="auto"/>
            </w:tcBorders>
            <w:shd w:val="clear" w:color="auto" w:fill="auto"/>
            <w:vAlign w:val="bottom"/>
          </w:tcPr>
          <w:p w:rsidR="00C21F30" w:rsidRDefault="00854933" w:rsidP="009D31FE">
            <w:pPr>
              <w:rPr>
                <w:rFonts w:ascii="Arial" w:hAnsi="Arial" w:cs="Arial"/>
                <w:sz w:val="20"/>
                <w:szCs w:val="20"/>
              </w:rPr>
            </w:pPr>
            <w:r>
              <w:rPr>
                <w:rFonts w:ascii="Arial" w:hAnsi="Arial" w:cs="Arial"/>
                <w:sz w:val="20"/>
                <w:szCs w:val="20"/>
              </w:rPr>
              <w:t>Geometry, calibration, simulation</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21F30" w:rsidRDefault="00310007" w:rsidP="009D31FE">
            <w:pPr>
              <w:jc w:val="right"/>
              <w:rPr>
                <w:rFonts w:ascii="Arial" w:hAnsi="Arial" w:cs="Arial"/>
                <w:sz w:val="20"/>
                <w:szCs w:val="20"/>
              </w:rPr>
            </w:pPr>
            <w:r>
              <w:rPr>
                <w:rFonts w:ascii="Arial" w:hAnsi="Arial" w:cs="Arial"/>
                <w:sz w:val="20"/>
                <w:szCs w:val="20"/>
              </w:rPr>
              <w:t>0</w:t>
            </w:r>
            <w:r w:rsidR="00854933">
              <w:rPr>
                <w:rFonts w:ascii="Arial" w:hAnsi="Arial" w:cs="Arial"/>
                <w:sz w:val="20"/>
                <w:szCs w:val="20"/>
              </w:rPr>
              <w:t>.</w:t>
            </w:r>
            <w:r>
              <w:rPr>
                <w:rFonts w:ascii="Arial" w:hAnsi="Arial" w:cs="Arial"/>
                <w:sz w:val="20"/>
                <w:szCs w:val="20"/>
              </w:rPr>
              <w:t>3</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21F30" w:rsidRDefault="00854933" w:rsidP="009D31FE">
            <w:pPr>
              <w:jc w:val="right"/>
              <w:rPr>
                <w:rFonts w:ascii="Arial" w:hAnsi="Arial" w:cs="Arial"/>
                <w:sz w:val="20"/>
                <w:szCs w:val="20"/>
              </w:rPr>
            </w:pPr>
            <w:r>
              <w:rPr>
                <w:rFonts w:ascii="Arial" w:hAnsi="Arial" w:cs="Arial"/>
                <w:sz w:val="20"/>
                <w:szCs w:val="20"/>
              </w:rPr>
              <w:t>1.0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21F30" w:rsidRDefault="00854933" w:rsidP="009D31FE">
            <w:pPr>
              <w:jc w:val="right"/>
              <w:rPr>
                <w:rFonts w:ascii="Arial" w:hAnsi="Arial" w:cs="Arial"/>
                <w:sz w:val="20"/>
                <w:szCs w:val="20"/>
              </w:rPr>
            </w:pPr>
            <w:r>
              <w:rPr>
                <w:rFonts w:ascii="Arial" w:hAnsi="Arial" w:cs="Arial"/>
                <w:sz w:val="20"/>
                <w:szCs w:val="20"/>
              </w:rPr>
              <w:t>1.0</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C21F30" w:rsidRDefault="00854933" w:rsidP="009D31FE">
            <w:pPr>
              <w:jc w:val="right"/>
              <w:rPr>
                <w:rFonts w:ascii="Arial" w:hAnsi="Arial" w:cs="Arial"/>
                <w:sz w:val="20"/>
                <w:szCs w:val="20"/>
              </w:rPr>
            </w:pPr>
            <w:r>
              <w:rPr>
                <w:rFonts w:ascii="Arial" w:hAnsi="Arial" w:cs="Arial"/>
                <w:sz w:val="20"/>
                <w:szCs w:val="20"/>
              </w:rPr>
              <w:t>1.0</w:t>
            </w:r>
          </w:p>
        </w:tc>
      </w:tr>
      <w:tr w:rsidR="00C21F30" w:rsidRPr="00C429EF">
        <w:trPr>
          <w:trHeight w:val="253"/>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1F30" w:rsidRDefault="00854933" w:rsidP="009D31FE">
            <w:pPr>
              <w:rPr>
                <w:rFonts w:ascii="Arial" w:hAnsi="Arial" w:cs="Arial"/>
                <w:sz w:val="20"/>
                <w:szCs w:val="20"/>
              </w:rPr>
            </w:pPr>
            <w:r>
              <w:rPr>
                <w:rFonts w:ascii="Arial" w:hAnsi="Arial" w:cs="Arial"/>
                <w:sz w:val="20"/>
                <w:szCs w:val="20"/>
              </w:rPr>
              <w:t>Jeremy Alford</w:t>
            </w: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C21F30" w:rsidRDefault="00854933" w:rsidP="009D31FE">
            <w:pPr>
              <w:rPr>
                <w:rFonts w:ascii="Arial" w:hAnsi="Arial" w:cs="Arial"/>
                <w:sz w:val="20"/>
                <w:szCs w:val="20"/>
              </w:rPr>
            </w:pPr>
            <w:r>
              <w:rPr>
                <w:rFonts w:ascii="Arial" w:hAnsi="Arial" w:cs="Arial"/>
                <w:sz w:val="20"/>
                <w:szCs w:val="20"/>
              </w:rPr>
              <w:t>Grad Student</w:t>
            </w:r>
          </w:p>
        </w:tc>
        <w:tc>
          <w:tcPr>
            <w:tcW w:w="1890" w:type="dxa"/>
            <w:tcBorders>
              <w:top w:val="single" w:sz="4" w:space="0" w:color="auto"/>
              <w:left w:val="nil"/>
              <w:bottom w:val="single" w:sz="4" w:space="0" w:color="auto"/>
              <w:right w:val="single" w:sz="4" w:space="0" w:color="auto"/>
            </w:tcBorders>
            <w:shd w:val="clear" w:color="auto" w:fill="auto"/>
            <w:vAlign w:val="bottom"/>
          </w:tcPr>
          <w:p w:rsidR="00C21F30" w:rsidRDefault="00854933" w:rsidP="009D31FE">
            <w:pPr>
              <w:rPr>
                <w:rFonts w:ascii="Arial" w:hAnsi="Arial" w:cs="Arial"/>
                <w:sz w:val="20"/>
                <w:szCs w:val="20"/>
              </w:rPr>
            </w:pPr>
            <w:r>
              <w:rPr>
                <w:rFonts w:ascii="Arial" w:hAnsi="Arial" w:cs="Arial"/>
                <w:sz w:val="20"/>
                <w:szCs w:val="20"/>
              </w:rPr>
              <w:t>Simulations</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21F30" w:rsidRDefault="00854933" w:rsidP="009D31FE">
            <w:pPr>
              <w:jc w:val="right"/>
              <w:rPr>
                <w:rFonts w:ascii="Arial" w:hAnsi="Arial" w:cs="Arial"/>
                <w:sz w:val="20"/>
                <w:szCs w:val="20"/>
              </w:rPr>
            </w:pPr>
            <w:r>
              <w:rPr>
                <w:rFonts w:ascii="Arial" w:hAnsi="Arial" w:cs="Arial"/>
                <w:sz w:val="20"/>
                <w:szCs w:val="20"/>
              </w:rPr>
              <w:t>0.</w:t>
            </w:r>
            <w:r w:rsidR="00310007">
              <w:rPr>
                <w:rFonts w:ascii="Arial" w:hAnsi="Arial" w:cs="Arial"/>
                <w:sz w:val="20"/>
                <w:szCs w:val="20"/>
              </w:rPr>
              <w:t>1</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21F30" w:rsidRDefault="00310007" w:rsidP="009D31FE">
            <w:pPr>
              <w:jc w:val="right"/>
              <w:rPr>
                <w:rFonts w:ascii="Arial" w:hAnsi="Arial" w:cs="Arial"/>
                <w:sz w:val="20"/>
                <w:szCs w:val="20"/>
              </w:rPr>
            </w:pPr>
            <w:r>
              <w:rPr>
                <w:rFonts w:ascii="Arial" w:hAnsi="Arial" w:cs="Arial"/>
                <w:sz w:val="20"/>
                <w:szCs w:val="20"/>
              </w:rPr>
              <w:t>0</w:t>
            </w:r>
            <w:r w:rsidR="00854933">
              <w:rPr>
                <w:rFonts w:ascii="Arial" w:hAnsi="Arial" w:cs="Arial"/>
                <w:sz w:val="20"/>
                <w:szCs w:val="20"/>
              </w:rPr>
              <w:t>.2</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C21F30" w:rsidRDefault="00854933" w:rsidP="009D31FE">
            <w:pPr>
              <w:jc w:val="right"/>
              <w:rPr>
                <w:rFonts w:ascii="Arial" w:hAnsi="Arial" w:cs="Arial"/>
                <w:sz w:val="20"/>
                <w:szCs w:val="20"/>
              </w:rPr>
            </w:pPr>
            <w:r>
              <w:rPr>
                <w:rFonts w:ascii="Arial" w:hAnsi="Arial" w:cs="Arial"/>
                <w:sz w:val="20"/>
                <w:szCs w:val="20"/>
              </w:rPr>
              <w:t>0.2</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C21F30" w:rsidRDefault="00854933" w:rsidP="009D31FE">
            <w:pPr>
              <w:jc w:val="right"/>
              <w:rPr>
                <w:rFonts w:ascii="Arial" w:hAnsi="Arial" w:cs="Arial"/>
                <w:sz w:val="20"/>
                <w:szCs w:val="20"/>
              </w:rPr>
            </w:pPr>
            <w:r>
              <w:rPr>
                <w:rFonts w:ascii="Arial" w:hAnsi="Arial" w:cs="Arial"/>
                <w:sz w:val="20"/>
                <w:szCs w:val="20"/>
              </w:rPr>
              <w:t>0.2</w:t>
            </w:r>
          </w:p>
        </w:tc>
      </w:tr>
      <w:tr w:rsidR="00854933" w:rsidRPr="00C429EF">
        <w:trPr>
          <w:trHeight w:val="253"/>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4933" w:rsidRDefault="00854933" w:rsidP="009D31FE">
            <w:pPr>
              <w:rPr>
                <w:rFonts w:ascii="Arial" w:hAnsi="Arial" w:cs="Arial"/>
                <w:sz w:val="20"/>
                <w:szCs w:val="20"/>
              </w:rPr>
            </w:pPr>
            <w:r>
              <w:rPr>
                <w:rFonts w:ascii="Arial" w:hAnsi="Arial" w:cs="Arial"/>
                <w:sz w:val="20"/>
                <w:szCs w:val="20"/>
              </w:rPr>
              <w:t>TBD</w:t>
            </w: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854933" w:rsidRDefault="00854933" w:rsidP="009D31FE">
            <w:pPr>
              <w:rPr>
                <w:rFonts w:ascii="Arial" w:hAnsi="Arial" w:cs="Arial"/>
                <w:sz w:val="20"/>
                <w:szCs w:val="20"/>
              </w:rPr>
            </w:pPr>
            <w:r>
              <w:rPr>
                <w:rFonts w:ascii="Arial" w:hAnsi="Arial" w:cs="Arial"/>
                <w:sz w:val="20"/>
                <w:szCs w:val="20"/>
              </w:rPr>
              <w:t>Grad Student</w:t>
            </w:r>
          </w:p>
        </w:tc>
        <w:tc>
          <w:tcPr>
            <w:tcW w:w="1890" w:type="dxa"/>
            <w:tcBorders>
              <w:top w:val="single" w:sz="4" w:space="0" w:color="auto"/>
              <w:left w:val="nil"/>
              <w:bottom w:val="single" w:sz="4" w:space="0" w:color="auto"/>
              <w:right w:val="single" w:sz="4" w:space="0" w:color="auto"/>
            </w:tcBorders>
            <w:shd w:val="clear" w:color="auto" w:fill="auto"/>
            <w:vAlign w:val="bottom"/>
          </w:tcPr>
          <w:p w:rsidR="00854933" w:rsidRDefault="00854933" w:rsidP="009D31FE">
            <w:pPr>
              <w:rPr>
                <w:rFonts w:ascii="Arial" w:hAnsi="Arial" w:cs="Arial"/>
                <w:sz w:val="20"/>
                <w:szCs w:val="20"/>
              </w:rPr>
            </w:pPr>
            <w:r>
              <w:rPr>
                <w:rFonts w:ascii="Arial" w:hAnsi="Arial" w:cs="Arial"/>
                <w:sz w:val="20"/>
                <w:szCs w:val="20"/>
              </w:rPr>
              <w:t>Simulations, Tracking</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854933" w:rsidRDefault="00310007" w:rsidP="009D31FE">
            <w:pPr>
              <w:jc w:val="right"/>
              <w:rPr>
                <w:rFonts w:ascii="Arial" w:hAnsi="Arial" w:cs="Arial"/>
                <w:sz w:val="20"/>
                <w:szCs w:val="20"/>
              </w:rPr>
            </w:pPr>
            <w:r>
              <w:rPr>
                <w:rFonts w:ascii="Arial" w:hAnsi="Arial" w:cs="Arial"/>
                <w:sz w:val="20"/>
                <w:szCs w:val="20"/>
              </w:rPr>
              <w:t>-</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854933" w:rsidRDefault="00310007" w:rsidP="009D31FE">
            <w:pPr>
              <w:jc w:val="right"/>
              <w:rPr>
                <w:rFonts w:ascii="Arial" w:hAnsi="Arial" w:cs="Arial"/>
                <w:sz w:val="20"/>
                <w:szCs w:val="20"/>
              </w:rPr>
            </w:pPr>
            <w:r>
              <w:rPr>
                <w:rFonts w:ascii="Arial" w:hAnsi="Arial" w:cs="Arial"/>
                <w:sz w:val="20"/>
                <w:szCs w:val="20"/>
              </w:rPr>
              <w:t>0.3</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854933" w:rsidRDefault="00854933" w:rsidP="009D31FE">
            <w:pPr>
              <w:jc w:val="right"/>
              <w:rPr>
                <w:rFonts w:ascii="Arial" w:hAnsi="Arial" w:cs="Arial"/>
                <w:sz w:val="20"/>
                <w:szCs w:val="20"/>
              </w:rPr>
            </w:pPr>
            <w:r>
              <w:rPr>
                <w:rFonts w:ascii="Arial" w:hAnsi="Arial" w:cs="Arial"/>
                <w:sz w:val="20"/>
                <w:szCs w:val="20"/>
              </w:rPr>
              <w:t>1</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854933" w:rsidRDefault="00854933" w:rsidP="009D31FE">
            <w:pPr>
              <w:jc w:val="right"/>
              <w:rPr>
                <w:rFonts w:ascii="Arial" w:hAnsi="Arial" w:cs="Arial"/>
                <w:sz w:val="20"/>
                <w:szCs w:val="20"/>
              </w:rPr>
            </w:pPr>
            <w:r>
              <w:rPr>
                <w:rFonts w:ascii="Arial" w:hAnsi="Arial" w:cs="Arial"/>
                <w:sz w:val="20"/>
                <w:szCs w:val="20"/>
              </w:rPr>
              <w:t>1</w:t>
            </w:r>
          </w:p>
        </w:tc>
      </w:tr>
    </w:tbl>
    <w:p w:rsidR="006805ED" w:rsidRDefault="006805ED" w:rsidP="003B6D3D">
      <w:pPr>
        <w:jc w:val="both"/>
        <w:rPr>
          <w:rFonts w:ascii="Times New Roman" w:hAnsi="Times New Roman"/>
        </w:rPr>
      </w:pPr>
    </w:p>
    <w:p w:rsidR="006805ED" w:rsidRDefault="006805ED" w:rsidP="003B6D3D">
      <w:pPr>
        <w:jc w:val="both"/>
        <w:rPr>
          <w:rFonts w:ascii="Times New Roman" w:hAnsi="Times New Roman"/>
        </w:rPr>
      </w:pPr>
    </w:p>
    <w:p w:rsidR="006805ED" w:rsidRDefault="006805ED" w:rsidP="003B6D3D">
      <w:pPr>
        <w:jc w:val="both"/>
        <w:rPr>
          <w:rFonts w:ascii="Times New Roman" w:hAnsi="Times New Roman"/>
        </w:rPr>
      </w:pPr>
    </w:p>
    <w:p w:rsidR="006805ED" w:rsidRPr="00D625FD" w:rsidRDefault="006805ED" w:rsidP="003B6D3D">
      <w:pPr>
        <w:jc w:val="both"/>
        <w:rPr>
          <w:rFonts w:ascii="Times New Roman" w:hAnsi="Times New Roman"/>
        </w:rPr>
      </w:pPr>
    </w:p>
    <w:sectPr w:rsidR="006805ED" w:rsidRPr="00D625FD" w:rsidSect="0023075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8BA" w:rsidRDefault="00AB48BA" w:rsidP="00DA0DA3">
      <w:r>
        <w:separator/>
      </w:r>
    </w:p>
  </w:endnote>
  <w:endnote w:type="continuationSeparator" w:id="0">
    <w:p w:rsidR="00AB48BA" w:rsidRDefault="00AB48BA" w:rsidP="00DA0DA3">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8BA" w:rsidRDefault="00AB48BA">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8BA" w:rsidRDefault="00B1389C">
    <w:pPr>
      <w:pStyle w:val="Footer"/>
      <w:jc w:val="center"/>
    </w:pPr>
    <w:fldSimple w:instr=" PAGE   \* MERGEFORMAT ">
      <w:r w:rsidR="00CA1A56">
        <w:rPr>
          <w:noProof/>
        </w:rPr>
        <w:t>3</w:t>
      </w:r>
    </w:fldSimple>
  </w:p>
  <w:p w:rsidR="00AB48BA" w:rsidRDefault="00AB48BA">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8BA" w:rsidRDefault="00AB48BA">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8BA" w:rsidRDefault="00AB48BA" w:rsidP="00DA0DA3">
      <w:r>
        <w:separator/>
      </w:r>
    </w:p>
  </w:footnote>
  <w:footnote w:type="continuationSeparator" w:id="0">
    <w:p w:rsidR="00AB48BA" w:rsidRDefault="00AB48BA" w:rsidP="00DA0DA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8BA" w:rsidRDefault="00B1389C">
    <w:pPr>
      <w:pStyle w:val="Header"/>
    </w:pPr>
    <w:r w:rsidRPr="00B1389C">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8752;mso-wrap-edited:f;mso-position-horizontal:center;mso-position-horizontal-relative:margin;mso-position-vertical:center;mso-position-vertical-relative:margin" wrapcoords="21387 2234 14932 2340 14222 2447 14222 2553 14790 6384 14825 11278 11704 2021 11562 2234 11491 2447 10640 8512 7909 2128 5071 2340 5000 2766 5639 5533 5603 7767 3936 3511 3156 1808 2943 2340 106 2340 0 2766 567 4788 496 14045 212 15747 212 15641 390 16173 2021 16173 2731 16066 3333 15428 3866 14577 5249 16173 6774 16173 6987 15960 6419 12555 8334 16173 10746 16173 10817 15960 10675 14683 10533 12874 12378 16173 12449 16173 16102 16066 16208 15534 15534 13619 15534 11172 15818 9576 18798 16279 20429 16173 20642 15960 20571 15109 20003 12555 20003 5320 20216 3511 21280 5639 21422 5639 21493 4894 21493 2553 21387 2234" fillcolor="silver" stroked="f">
          <v:fill opacity="64880f"/>
          <v:textpath style="font-family:&quot;Palatino&quot;;font-size:1pt" string="DRAFT"/>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8BA" w:rsidRDefault="00B1389C">
    <w:pPr>
      <w:pStyle w:val="Header"/>
    </w:pPr>
    <w:r w:rsidRPr="00B1389C">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9776;mso-wrap-edited:f;mso-position-horizontal:center;mso-position-horizontal-relative:margin;mso-position-vertical:center;mso-position-vertical-relative:margin" wrapcoords="21387 2234 14932 2340 14222 2447 14222 2553 14790 6384 14825 11278 11704 2021 11562 2234 11491 2447 10640 8512 7909 2128 5071 2340 5000 2766 5639 5533 5603 7767 3936 3511 3156 1808 2943 2340 106 2340 0 2766 567 4788 496 14045 212 15747 212 15641 390 16173 2021 16173 2731 16066 3333 15428 3866 14577 5249 16173 6774 16173 6987 15960 6419 12555 8334 16173 10746 16173 10817 15960 10675 14683 10533 12874 12378 16173 12449 16173 16102 16066 16208 15534 15534 13619 15534 11172 15818 9576 18798 16279 20429 16173 20642 15960 20571 15109 20003 12555 20003 5320 20216 3511 21280 5639 21422 5639 21493 4894 21493 2553 21387 2234" fillcolor="silver" stroked="f">
          <v:fill opacity="64880f"/>
          <v:textpath style="font-family:&quot;Palatino&quot;;font-size:1pt" string="DRAFT"/>
          <w10:wrap anchorx="margin" anchory="margin"/>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8BA" w:rsidRDefault="00B1389C">
    <w:pPr>
      <w:pStyle w:val="Header"/>
    </w:pPr>
    <w:r w:rsidRPr="00B1389C">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7728;mso-wrap-edited:f;mso-position-horizontal:center;mso-position-horizontal-relative:margin;mso-position-vertical:center;mso-position-vertical-relative:margin" wrapcoords="21387 2234 14932 2340 14222 2447 14222 2553 14790 6384 14825 11278 11704 2021 11562 2234 11491 2447 10640 8512 7909 2128 5071 2340 5000 2766 5639 5533 5603 7767 3936 3511 3156 1808 2943 2340 106 2340 0 2766 567 4788 496 14045 212 15747 212 15641 390 16173 2021 16173 2731 16066 3333 15428 3866 14577 5249 16173 6774 16173 6987 15960 6419 12555 8334 16173 10746 16173 10817 15960 10675 14683 10533 12874 12378 16173 12449 16173 16102 16066 16208 15534 15534 13619 15534 11172 15818 9576 18798 16279 20429 16173 20642 15960 20571 15109 20003 12555 20003 5320 20216 3511 21280 5639 21422 5639 21493 4894 21493 2553 21387 2234" fillcolor="silver" stroked="f">
          <v:fill opacity="64880f"/>
          <v:textpath style="font-family:&quot;Palatino&quot;;font-size:1pt" string="DRAFT"/>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1D494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A2C0D3E"/>
    <w:lvl w:ilvl="0">
      <w:start w:val="1"/>
      <w:numFmt w:val="decimal"/>
      <w:lvlText w:val="%1."/>
      <w:lvlJc w:val="left"/>
      <w:pPr>
        <w:tabs>
          <w:tab w:val="num" w:pos="1800"/>
        </w:tabs>
        <w:ind w:left="1800" w:hanging="360"/>
      </w:pPr>
    </w:lvl>
  </w:abstractNum>
  <w:abstractNum w:abstractNumId="2">
    <w:nsid w:val="FFFFFF7D"/>
    <w:multiLevelType w:val="singleLevel"/>
    <w:tmpl w:val="B3D46A4C"/>
    <w:lvl w:ilvl="0">
      <w:start w:val="1"/>
      <w:numFmt w:val="decimal"/>
      <w:lvlText w:val="%1."/>
      <w:lvlJc w:val="left"/>
      <w:pPr>
        <w:tabs>
          <w:tab w:val="num" w:pos="1440"/>
        </w:tabs>
        <w:ind w:left="1440" w:hanging="360"/>
      </w:pPr>
    </w:lvl>
  </w:abstractNum>
  <w:abstractNum w:abstractNumId="3">
    <w:nsid w:val="FFFFFF7E"/>
    <w:multiLevelType w:val="singleLevel"/>
    <w:tmpl w:val="4418CF22"/>
    <w:lvl w:ilvl="0">
      <w:start w:val="1"/>
      <w:numFmt w:val="decimal"/>
      <w:lvlText w:val="%1."/>
      <w:lvlJc w:val="left"/>
      <w:pPr>
        <w:tabs>
          <w:tab w:val="num" w:pos="1080"/>
        </w:tabs>
        <w:ind w:left="1080" w:hanging="360"/>
      </w:pPr>
    </w:lvl>
  </w:abstractNum>
  <w:abstractNum w:abstractNumId="4">
    <w:nsid w:val="FFFFFF7F"/>
    <w:multiLevelType w:val="singleLevel"/>
    <w:tmpl w:val="CDCA46C6"/>
    <w:lvl w:ilvl="0">
      <w:start w:val="1"/>
      <w:numFmt w:val="decimal"/>
      <w:lvlText w:val="%1."/>
      <w:lvlJc w:val="left"/>
      <w:pPr>
        <w:tabs>
          <w:tab w:val="num" w:pos="720"/>
        </w:tabs>
        <w:ind w:left="720" w:hanging="360"/>
      </w:pPr>
    </w:lvl>
  </w:abstractNum>
  <w:abstractNum w:abstractNumId="5">
    <w:nsid w:val="FFFFFF80"/>
    <w:multiLevelType w:val="singleLevel"/>
    <w:tmpl w:val="F502EDB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9FA8F2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A2E5BB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2227FE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E98C986"/>
    <w:lvl w:ilvl="0">
      <w:start w:val="1"/>
      <w:numFmt w:val="decimal"/>
      <w:lvlText w:val="%1."/>
      <w:lvlJc w:val="left"/>
      <w:pPr>
        <w:tabs>
          <w:tab w:val="num" w:pos="360"/>
        </w:tabs>
        <w:ind w:left="360" w:hanging="360"/>
      </w:pPr>
    </w:lvl>
  </w:abstractNum>
  <w:abstractNum w:abstractNumId="10">
    <w:nsid w:val="FFFFFF89"/>
    <w:multiLevelType w:val="singleLevel"/>
    <w:tmpl w:val="50F8AC40"/>
    <w:lvl w:ilvl="0">
      <w:start w:val="1"/>
      <w:numFmt w:val="bullet"/>
      <w:lvlText w:val=""/>
      <w:lvlJc w:val="left"/>
      <w:pPr>
        <w:tabs>
          <w:tab w:val="num" w:pos="360"/>
        </w:tabs>
        <w:ind w:left="360" w:hanging="360"/>
      </w:pPr>
      <w:rPr>
        <w:rFonts w:ascii="Symbol" w:hAnsi="Symbol" w:hint="default"/>
      </w:rPr>
    </w:lvl>
  </w:abstractNum>
  <w:abstractNum w:abstractNumId="11">
    <w:nsid w:val="1D172FB7"/>
    <w:multiLevelType w:val="hybridMultilevel"/>
    <w:tmpl w:val="5B9E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1D7F81"/>
    <w:multiLevelType w:val="hybridMultilevel"/>
    <w:tmpl w:val="ED04359C"/>
    <w:lvl w:ilvl="0" w:tplc="FF82E1A4">
      <w:start w:val="1"/>
      <w:numFmt w:val="decimal"/>
      <w:lvlText w:val="%1."/>
      <w:lvlJc w:val="left"/>
      <w:pPr>
        <w:tabs>
          <w:tab w:val="num" w:pos="720"/>
        </w:tabs>
        <w:ind w:left="720" w:hanging="360"/>
      </w:pPr>
    </w:lvl>
    <w:lvl w:ilvl="1" w:tplc="EEEEAA2C" w:tentative="1">
      <w:start w:val="1"/>
      <w:numFmt w:val="lowerLetter"/>
      <w:lvlText w:val="%2."/>
      <w:lvlJc w:val="left"/>
      <w:pPr>
        <w:tabs>
          <w:tab w:val="num" w:pos="1440"/>
        </w:tabs>
        <w:ind w:left="1440" w:hanging="360"/>
      </w:pPr>
    </w:lvl>
    <w:lvl w:ilvl="2" w:tplc="070EF3E2" w:tentative="1">
      <w:start w:val="1"/>
      <w:numFmt w:val="lowerRoman"/>
      <w:lvlText w:val="%3."/>
      <w:lvlJc w:val="right"/>
      <w:pPr>
        <w:tabs>
          <w:tab w:val="num" w:pos="2160"/>
        </w:tabs>
        <w:ind w:left="2160" w:hanging="180"/>
      </w:pPr>
    </w:lvl>
    <w:lvl w:ilvl="3" w:tplc="ADE82624" w:tentative="1">
      <w:start w:val="1"/>
      <w:numFmt w:val="decimal"/>
      <w:lvlText w:val="%4."/>
      <w:lvlJc w:val="left"/>
      <w:pPr>
        <w:tabs>
          <w:tab w:val="num" w:pos="2880"/>
        </w:tabs>
        <w:ind w:left="2880" w:hanging="360"/>
      </w:pPr>
    </w:lvl>
    <w:lvl w:ilvl="4" w:tplc="985C776E" w:tentative="1">
      <w:start w:val="1"/>
      <w:numFmt w:val="lowerLetter"/>
      <w:lvlText w:val="%5."/>
      <w:lvlJc w:val="left"/>
      <w:pPr>
        <w:tabs>
          <w:tab w:val="num" w:pos="3600"/>
        </w:tabs>
        <w:ind w:left="3600" w:hanging="360"/>
      </w:pPr>
    </w:lvl>
    <w:lvl w:ilvl="5" w:tplc="4E1054CE" w:tentative="1">
      <w:start w:val="1"/>
      <w:numFmt w:val="lowerRoman"/>
      <w:lvlText w:val="%6."/>
      <w:lvlJc w:val="right"/>
      <w:pPr>
        <w:tabs>
          <w:tab w:val="num" w:pos="4320"/>
        </w:tabs>
        <w:ind w:left="4320" w:hanging="180"/>
      </w:pPr>
    </w:lvl>
    <w:lvl w:ilvl="6" w:tplc="C38A1B92" w:tentative="1">
      <w:start w:val="1"/>
      <w:numFmt w:val="decimal"/>
      <w:lvlText w:val="%7."/>
      <w:lvlJc w:val="left"/>
      <w:pPr>
        <w:tabs>
          <w:tab w:val="num" w:pos="5040"/>
        </w:tabs>
        <w:ind w:left="5040" w:hanging="360"/>
      </w:pPr>
    </w:lvl>
    <w:lvl w:ilvl="7" w:tplc="0A10689A" w:tentative="1">
      <w:start w:val="1"/>
      <w:numFmt w:val="lowerLetter"/>
      <w:lvlText w:val="%8."/>
      <w:lvlJc w:val="left"/>
      <w:pPr>
        <w:tabs>
          <w:tab w:val="num" w:pos="5760"/>
        </w:tabs>
        <w:ind w:left="5760" w:hanging="360"/>
      </w:pPr>
    </w:lvl>
    <w:lvl w:ilvl="8" w:tplc="6A5A5E10" w:tentative="1">
      <w:start w:val="1"/>
      <w:numFmt w:val="lowerRoman"/>
      <w:lvlText w:val="%9."/>
      <w:lvlJc w:val="right"/>
      <w:pPr>
        <w:tabs>
          <w:tab w:val="num" w:pos="6480"/>
        </w:tabs>
        <w:ind w:left="6480" w:hanging="180"/>
      </w:pPr>
    </w:lvl>
  </w:abstractNum>
  <w:abstractNum w:abstractNumId="13">
    <w:nsid w:val="5E2460E8"/>
    <w:multiLevelType w:val="hybridMultilevel"/>
    <w:tmpl w:val="F598677E"/>
    <w:lvl w:ilvl="0" w:tplc="ED30CE0C">
      <w:start w:val="1"/>
      <w:numFmt w:val="decimal"/>
      <w:lvlText w:val="%1."/>
      <w:lvlJc w:val="left"/>
      <w:pPr>
        <w:tabs>
          <w:tab w:val="num" w:pos="720"/>
        </w:tabs>
        <w:ind w:left="720" w:hanging="360"/>
      </w:pPr>
      <w:rPr>
        <w:rFonts w:hint="default"/>
      </w:rPr>
    </w:lvl>
    <w:lvl w:ilvl="1" w:tplc="579ED6F4" w:tentative="1">
      <w:start w:val="1"/>
      <w:numFmt w:val="lowerLetter"/>
      <w:lvlText w:val="%2."/>
      <w:lvlJc w:val="left"/>
      <w:pPr>
        <w:tabs>
          <w:tab w:val="num" w:pos="1440"/>
        </w:tabs>
        <w:ind w:left="1440" w:hanging="360"/>
      </w:pPr>
    </w:lvl>
    <w:lvl w:ilvl="2" w:tplc="109CA9B4" w:tentative="1">
      <w:start w:val="1"/>
      <w:numFmt w:val="lowerRoman"/>
      <w:lvlText w:val="%3."/>
      <w:lvlJc w:val="right"/>
      <w:pPr>
        <w:tabs>
          <w:tab w:val="num" w:pos="2160"/>
        </w:tabs>
        <w:ind w:left="2160" w:hanging="180"/>
      </w:pPr>
    </w:lvl>
    <w:lvl w:ilvl="3" w:tplc="D6B8E874" w:tentative="1">
      <w:start w:val="1"/>
      <w:numFmt w:val="decimal"/>
      <w:lvlText w:val="%4."/>
      <w:lvlJc w:val="left"/>
      <w:pPr>
        <w:tabs>
          <w:tab w:val="num" w:pos="2880"/>
        </w:tabs>
        <w:ind w:left="2880" w:hanging="360"/>
      </w:pPr>
    </w:lvl>
    <w:lvl w:ilvl="4" w:tplc="55C4DBB4" w:tentative="1">
      <w:start w:val="1"/>
      <w:numFmt w:val="lowerLetter"/>
      <w:lvlText w:val="%5."/>
      <w:lvlJc w:val="left"/>
      <w:pPr>
        <w:tabs>
          <w:tab w:val="num" w:pos="3600"/>
        </w:tabs>
        <w:ind w:left="3600" w:hanging="360"/>
      </w:pPr>
    </w:lvl>
    <w:lvl w:ilvl="5" w:tplc="195E7E0A" w:tentative="1">
      <w:start w:val="1"/>
      <w:numFmt w:val="lowerRoman"/>
      <w:lvlText w:val="%6."/>
      <w:lvlJc w:val="right"/>
      <w:pPr>
        <w:tabs>
          <w:tab w:val="num" w:pos="4320"/>
        </w:tabs>
        <w:ind w:left="4320" w:hanging="180"/>
      </w:pPr>
    </w:lvl>
    <w:lvl w:ilvl="6" w:tplc="E07A2F44" w:tentative="1">
      <w:start w:val="1"/>
      <w:numFmt w:val="decimal"/>
      <w:lvlText w:val="%7."/>
      <w:lvlJc w:val="left"/>
      <w:pPr>
        <w:tabs>
          <w:tab w:val="num" w:pos="5040"/>
        </w:tabs>
        <w:ind w:left="5040" w:hanging="360"/>
      </w:pPr>
    </w:lvl>
    <w:lvl w:ilvl="7" w:tplc="B03C99F8" w:tentative="1">
      <w:start w:val="1"/>
      <w:numFmt w:val="lowerLetter"/>
      <w:lvlText w:val="%8."/>
      <w:lvlJc w:val="left"/>
      <w:pPr>
        <w:tabs>
          <w:tab w:val="num" w:pos="5760"/>
        </w:tabs>
        <w:ind w:left="5760" w:hanging="360"/>
      </w:pPr>
    </w:lvl>
    <w:lvl w:ilvl="8" w:tplc="510EDF06" w:tentative="1">
      <w:start w:val="1"/>
      <w:numFmt w:val="lowerRoman"/>
      <w:lvlText w:val="%9."/>
      <w:lvlJc w:val="right"/>
      <w:pPr>
        <w:tabs>
          <w:tab w:val="num" w:pos="6480"/>
        </w:tabs>
        <w:ind w:left="6480" w:hanging="180"/>
      </w:pPr>
    </w:lvl>
  </w:abstractNum>
  <w:abstractNum w:abstractNumId="14">
    <w:nsid w:val="5F661D6D"/>
    <w:multiLevelType w:val="hybridMultilevel"/>
    <w:tmpl w:val="A214679A"/>
    <w:lvl w:ilvl="0" w:tplc="06788ED6">
      <w:start w:val="1"/>
      <w:numFmt w:val="lowerLetter"/>
      <w:lvlText w:val="(%1)"/>
      <w:lvlJc w:val="left"/>
      <w:pPr>
        <w:tabs>
          <w:tab w:val="num" w:pos="720"/>
        </w:tabs>
        <w:ind w:left="720" w:hanging="360"/>
      </w:pPr>
      <w:rPr>
        <w:rFonts w:hint="default"/>
      </w:rPr>
    </w:lvl>
    <w:lvl w:ilvl="1" w:tplc="1F821926" w:tentative="1">
      <w:start w:val="1"/>
      <w:numFmt w:val="lowerLetter"/>
      <w:lvlText w:val="%2."/>
      <w:lvlJc w:val="left"/>
      <w:pPr>
        <w:tabs>
          <w:tab w:val="num" w:pos="1440"/>
        </w:tabs>
        <w:ind w:left="1440" w:hanging="360"/>
      </w:pPr>
    </w:lvl>
    <w:lvl w:ilvl="2" w:tplc="23F00A2E" w:tentative="1">
      <w:start w:val="1"/>
      <w:numFmt w:val="lowerRoman"/>
      <w:lvlText w:val="%3."/>
      <w:lvlJc w:val="right"/>
      <w:pPr>
        <w:tabs>
          <w:tab w:val="num" w:pos="2160"/>
        </w:tabs>
        <w:ind w:left="2160" w:hanging="180"/>
      </w:pPr>
    </w:lvl>
    <w:lvl w:ilvl="3" w:tplc="CB38BFF8" w:tentative="1">
      <w:start w:val="1"/>
      <w:numFmt w:val="decimal"/>
      <w:lvlText w:val="%4."/>
      <w:lvlJc w:val="left"/>
      <w:pPr>
        <w:tabs>
          <w:tab w:val="num" w:pos="2880"/>
        </w:tabs>
        <w:ind w:left="2880" w:hanging="360"/>
      </w:pPr>
    </w:lvl>
    <w:lvl w:ilvl="4" w:tplc="0230618A" w:tentative="1">
      <w:start w:val="1"/>
      <w:numFmt w:val="lowerLetter"/>
      <w:lvlText w:val="%5."/>
      <w:lvlJc w:val="left"/>
      <w:pPr>
        <w:tabs>
          <w:tab w:val="num" w:pos="3600"/>
        </w:tabs>
        <w:ind w:left="3600" w:hanging="360"/>
      </w:pPr>
    </w:lvl>
    <w:lvl w:ilvl="5" w:tplc="45821446" w:tentative="1">
      <w:start w:val="1"/>
      <w:numFmt w:val="lowerRoman"/>
      <w:lvlText w:val="%6."/>
      <w:lvlJc w:val="right"/>
      <w:pPr>
        <w:tabs>
          <w:tab w:val="num" w:pos="4320"/>
        </w:tabs>
        <w:ind w:left="4320" w:hanging="180"/>
      </w:pPr>
    </w:lvl>
    <w:lvl w:ilvl="6" w:tplc="32740FB8" w:tentative="1">
      <w:start w:val="1"/>
      <w:numFmt w:val="decimal"/>
      <w:lvlText w:val="%7."/>
      <w:lvlJc w:val="left"/>
      <w:pPr>
        <w:tabs>
          <w:tab w:val="num" w:pos="5040"/>
        </w:tabs>
        <w:ind w:left="5040" w:hanging="360"/>
      </w:pPr>
    </w:lvl>
    <w:lvl w:ilvl="7" w:tplc="86CCD008" w:tentative="1">
      <w:start w:val="1"/>
      <w:numFmt w:val="lowerLetter"/>
      <w:lvlText w:val="%8."/>
      <w:lvlJc w:val="left"/>
      <w:pPr>
        <w:tabs>
          <w:tab w:val="num" w:pos="5760"/>
        </w:tabs>
        <w:ind w:left="5760" w:hanging="360"/>
      </w:pPr>
    </w:lvl>
    <w:lvl w:ilvl="8" w:tplc="7718658A" w:tentative="1">
      <w:start w:val="1"/>
      <w:numFmt w:val="lowerRoman"/>
      <w:lvlText w:val="%9."/>
      <w:lvlJc w:val="right"/>
      <w:pPr>
        <w:tabs>
          <w:tab w:val="num" w:pos="6480"/>
        </w:tabs>
        <w:ind w:left="6480" w:hanging="180"/>
      </w:pPr>
    </w:lvl>
  </w:abstractNum>
  <w:abstractNum w:abstractNumId="15">
    <w:nsid w:val="726C6D59"/>
    <w:multiLevelType w:val="hybridMultilevel"/>
    <w:tmpl w:val="8606235A"/>
    <w:lvl w:ilvl="0" w:tplc="BE42A130">
      <w:start w:val="1"/>
      <w:numFmt w:val="decimal"/>
      <w:lvlText w:val="%1."/>
      <w:lvlJc w:val="left"/>
      <w:pPr>
        <w:tabs>
          <w:tab w:val="num" w:pos="720"/>
        </w:tabs>
        <w:ind w:left="720" w:hanging="360"/>
      </w:pPr>
      <w:rPr>
        <w:rFonts w:hint="default"/>
      </w:rPr>
    </w:lvl>
    <w:lvl w:ilvl="1" w:tplc="4184B5B8" w:tentative="1">
      <w:start w:val="1"/>
      <w:numFmt w:val="lowerLetter"/>
      <w:lvlText w:val="%2."/>
      <w:lvlJc w:val="left"/>
      <w:pPr>
        <w:tabs>
          <w:tab w:val="num" w:pos="1440"/>
        </w:tabs>
        <w:ind w:left="1440" w:hanging="360"/>
      </w:pPr>
    </w:lvl>
    <w:lvl w:ilvl="2" w:tplc="0BCE26B4" w:tentative="1">
      <w:start w:val="1"/>
      <w:numFmt w:val="lowerRoman"/>
      <w:lvlText w:val="%3."/>
      <w:lvlJc w:val="right"/>
      <w:pPr>
        <w:tabs>
          <w:tab w:val="num" w:pos="2160"/>
        </w:tabs>
        <w:ind w:left="2160" w:hanging="180"/>
      </w:pPr>
    </w:lvl>
    <w:lvl w:ilvl="3" w:tplc="0C929DF0" w:tentative="1">
      <w:start w:val="1"/>
      <w:numFmt w:val="decimal"/>
      <w:lvlText w:val="%4."/>
      <w:lvlJc w:val="left"/>
      <w:pPr>
        <w:tabs>
          <w:tab w:val="num" w:pos="2880"/>
        </w:tabs>
        <w:ind w:left="2880" w:hanging="360"/>
      </w:pPr>
    </w:lvl>
    <w:lvl w:ilvl="4" w:tplc="6E38EE98" w:tentative="1">
      <w:start w:val="1"/>
      <w:numFmt w:val="lowerLetter"/>
      <w:lvlText w:val="%5."/>
      <w:lvlJc w:val="left"/>
      <w:pPr>
        <w:tabs>
          <w:tab w:val="num" w:pos="3600"/>
        </w:tabs>
        <w:ind w:left="3600" w:hanging="360"/>
      </w:pPr>
    </w:lvl>
    <w:lvl w:ilvl="5" w:tplc="C7466860" w:tentative="1">
      <w:start w:val="1"/>
      <w:numFmt w:val="lowerRoman"/>
      <w:lvlText w:val="%6."/>
      <w:lvlJc w:val="right"/>
      <w:pPr>
        <w:tabs>
          <w:tab w:val="num" w:pos="4320"/>
        </w:tabs>
        <w:ind w:left="4320" w:hanging="180"/>
      </w:pPr>
    </w:lvl>
    <w:lvl w:ilvl="6" w:tplc="827437E8" w:tentative="1">
      <w:start w:val="1"/>
      <w:numFmt w:val="decimal"/>
      <w:lvlText w:val="%7."/>
      <w:lvlJc w:val="left"/>
      <w:pPr>
        <w:tabs>
          <w:tab w:val="num" w:pos="5040"/>
        </w:tabs>
        <w:ind w:left="5040" w:hanging="360"/>
      </w:pPr>
    </w:lvl>
    <w:lvl w:ilvl="7" w:tplc="0D3C228A" w:tentative="1">
      <w:start w:val="1"/>
      <w:numFmt w:val="lowerLetter"/>
      <w:lvlText w:val="%8."/>
      <w:lvlJc w:val="left"/>
      <w:pPr>
        <w:tabs>
          <w:tab w:val="num" w:pos="5760"/>
        </w:tabs>
        <w:ind w:left="5760" w:hanging="360"/>
      </w:pPr>
    </w:lvl>
    <w:lvl w:ilvl="8" w:tplc="69C4EFFA" w:tentative="1">
      <w:start w:val="1"/>
      <w:numFmt w:val="lowerRoman"/>
      <w:lvlText w:val="%9."/>
      <w:lvlJc w:val="right"/>
      <w:pPr>
        <w:tabs>
          <w:tab w:val="num" w:pos="6480"/>
        </w:tabs>
        <w:ind w:left="6480" w:hanging="180"/>
      </w:pPr>
    </w:lvl>
  </w:abstractNum>
  <w:num w:numId="1">
    <w:abstractNumId w:val="15"/>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3"/>
  </w:num>
  <w:num w:numId="14">
    <w:abstractNumId w:val="14"/>
  </w:num>
  <w:num w:numId="15">
    <w:abstractNumId w:val="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Moves/>
  <w:defaultTabStop w:val="720"/>
  <w:drawingGridHorizontalSpacing w:val="120"/>
  <w:displayHorizontalDrawingGridEvery w:val="2"/>
  <w:noPunctuationKerning/>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rsids>
    <w:rsidRoot w:val="009F611A"/>
    <w:rsid w:val="0004065D"/>
    <w:rsid w:val="00043BEB"/>
    <w:rsid w:val="00046656"/>
    <w:rsid w:val="00047D79"/>
    <w:rsid w:val="0007207C"/>
    <w:rsid w:val="000752E8"/>
    <w:rsid w:val="00111B6A"/>
    <w:rsid w:val="00197B29"/>
    <w:rsid w:val="001D584D"/>
    <w:rsid w:val="00201B1E"/>
    <w:rsid w:val="0020300F"/>
    <w:rsid w:val="0023075A"/>
    <w:rsid w:val="00243683"/>
    <w:rsid w:val="00290284"/>
    <w:rsid w:val="002A2DB3"/>
    <w:rsid w:val="002A6F3C"/>
    <w:rsid w:val="002B5101"/>
    <w:rsid w:val="002F2AC0"/>
    <w:rsid w:val="00310007"/>
    <w:rsid w:val="00336602"/>
    <w:rsid w:val="00345B5B"/>
    <w:rsid w:val="003502B1"/>
    <w:rsid w:val="003B6D3D"/>
    <w:rsid w:val="00452B3C"/>
    <w:rsid w:val="0047318A"/>
    <w:rsid w:val="004978EE"/>
    <w:rsid w:val="004A637E"/>
    <w:rsid w:val="00592649"/>
    <w:rsid w:val="005B3196"/>
    <w:rsid w:val="006369EA"/>
    <w:rsid w:val="00644616"/>
    <w:rsid w:val="006805ED"/>
    <w:rsid w:val="006845FB"/>
    <w:rsid w:val="006E5133"/>
    <w:rsid w:val="00752FF1"/>
    <w:rsid w:val="00784E01"/>
    <w:rsid w:val="007A6880"/>
    <w:rsid w:val="007C544F"/>
    <w:rsid w:val="0081691C"/>
    <w:rsid w:val="0085072B"/>
    <w:rsid w:val="00853123"/>
    <w:rsid w:val="00854933"/>
    <w:rsid w:val="00863226"/>
    <w:rsid w:val="008B69F8"/>
    <w:rsid w:val="008C7DB1"/>
    <w:rsid w:val="00937D1F"/>
    <w:rsid w:val="00967962"/>
    <w:rsid w:val="0099743A"/>
    <w:rsid w:val="009D31FE"/>
    <w:rsid w:val="009D594F"/>
    <w:rsid w:val="009F611A"/>
    <w:rsid w:val="00A04EBF"/>
    <w:rsid w:val="00A248BB"/>
    <w:rsid w:val="00A40554"/>
    <w:rsid w:val="00A54E26"/>
    <w:rsid w:val="00A60DA8"/>
    <w:rsid w:val="00AA56F4"/>
    <w:rsid w:val="00AB48BA"/>
    <w:rsid w:val="00B1389C"/>
    <w:rsid w:val="00B6565D"/>
    <w:rsid w:val="00C21F30"/>
    <w:rsid w:val="00C429EF"/>
    <w:rsid w:val="00C84B49"/>
    <w:rsid w:val="00CA1A56"/>
    <w:rsid w:val="00CF4A49"/>
    <w:rsid w:val="00D105B5"/>
    <w:rsid w:val="00DA0DA3"/>
    <w:rsid w:val="00DA7B98"/>
    <w:rsid w:val="00DD5F52"/>
    <w:rsid w:val="00E011B8"/>
    <w:rsid w:val="00E65BE5"/>
    <w:rsid w:val="00E80AC7"/>
    <w:rsid w:val="00EC4A4F"/>
    <w:rsid w:val="00EF07F1"/>
    <w:rsid w:val="00F046FC"/>
    <w:rsid w:val="00F230C3"/>
    <w:rsid w:val="00F235B1"/>
    <w:rsid w:val="00F56594"/>
    <w:rsid w:val="00F5783A"/>
    <w:rsid w:val="00F6057C"/>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89C"/>
    <w:rPr>
      <w:rFonts w:ascii="Palatino" w:hAnsi="Palatino"/>
      <w:sz w:val="24"/>
      <w:szCs w:val="24"/>
    </w:rPr>
  </w:style>
  <w:style w:type="paragraph" w:styleId="Heading3">
    <w:name w:val="heading 3"/>
    <w:basedOn w:val="Normal"/>
    <w:next w:val="Normal"/>
    <w:qFormat/>
    <w:rsid w:val="00B1389C"/>
    <w:pPr>
      <w:keepNext/>
      <w:spacing w:before="240" w:after="60"/>
      <w:outlineLvl w:val="2"/>
    </w:pPr>
    <w:rPr>
      <w:rFonts w:ascii="Arial" w:hAnsi="Arial"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B1389C"/>
    <w:pPr>
      <w:widowControl w:val="0"/>
      <w:autoSpaceDE w:val="0"/>
      <w:autoSpaceDN w:val="0"/>
      <w:adjustRightInd w:val="0"/>
    </w:pPr>
    <w:rPr>
      <w:rFonts w:ascii="Times" w:hAnsi="Times"/>
      <w:color w:val="000000"/>
      <w:sz w:val="24"/>
    </w:rPr>
  </w:style>
  <w:style w:type="character" w:styleId="CommentReference">
    <w:name w:val="annotation reference"/>
    <w:rsid w:val="00760C99"/>
    <w:rPr>
      <w:sz w:val="18"/>
      <w:szCs w:val="18"/>
    </w:rPr>
  </w:style>
  <w:style w:type="paragraph" w:styleId="CommentText">
    <w:name w:val="annotation text"/>
    <w:basedOn w:val="Normal"/>
    <w:link w:val="CommentTextChar"/>
    <w:rsid w:val="00760C99"/>
    <w:rPr>
      <w:lang/>
    </w:rPr>
  </w:style>
  <w:style w:type="character" w:customStyle="1" w:styleId="CommentTextChar">
    <w:name w:val="Comment Text Char"/>
    <w:link w:val="CommentText"/>
    <w:rsid w:val="00760C99"/>
    <w:rPr>
      <w:rFonts w:ascii="Palatino" w:hAnsi="Palatino"/>
      <w:sz w:val="24"/>
      <w:szCs w:val="24"/>
    </w:rPr>
  </w:style>
  <w:style w:type="paragraph" w:styleId="CommentSubject">
    <w:name w:val="annotation subject"/>
    <w:basedOn w:val="CommentText"/>
    <w:next w:val="CommentText"/>
    <w:link w:val="CommentSubjectChar"/>
    <w:rsid w:val="00760C99"/>
    <w:rPr>
      <w:b/>
      <w:bCs/>
    </w:rPr>
  </w:style>
  <w:style w:type="character" w:customStyle="1" w:styleId="CommentSubjectChar">
    <w:name w:val="Comment Subject Char"/>
    <w:link w:val="CommentSubject"/>
    <w:rsid w:val="00760C99"/>
    <w:rPr>
      <w:rFonts w:ascii="Palatino" w:hAnsi="Palatino"/>
      <w:b/>
      <w:bCs/>
      <w:sz w:val="24"/>
      <w:szCs w:val="24"/>
    </w:rPr>
  </w:style>
  <w:style w:type="paragraph" w:styleId="BalloonText">
    <w:name w:val="Balloon Text"/>
    <w:basedOn w:val="Normal"/>
    <w:link w:val="BalloonTextChar"/>
    <w:rsid w:val="00760C99"/>
    <w:rPr>
      <w:rFonts w:ascii="Lucida Grande" w:hAnsi="Lucida Grande"/>
      <w:sz w:val="18"/>
      <w:szCs w:val="18"/>
      <w:lang/>
    </w:rPr>
  </w:style>
  <w:style w:type="character" w:customStyle="1" w:styleId="BalloonTextChar">
    <w:name w:val="Balloon Text Char"/>
    <w:link w:val="BalloonText"/>
    <w:rsid w:val="00760C99"/>
    <w:rPr>
      <w:rFonts w:ascii="Lucida Grande" w:hAnsi="Lucida Grande"/>
      <w:sz w:val="18"/>
      <w:szCs w:val="18"/>
    </w:rPr>
  </w:style>
  <w:style w:type="paragraph" w:styleId="Header">
    <w:name w:val="header"/>
    <w:basedOn w:val="Normal"/>
    <w:link w:val="HeaderChar"/>
    <w:rsid w:val="00DA0DA3"/>
    <w:pPr>
      <w:tabs>
        <w:tab w:val="center" w:pos="4320"/>
        <w:tab w:val="right" w:pos="8640"/>
      </w:tabs>
    </w:pPr>
    <w:rPr>
      <w:lang/>
    </w:rPr>
  </w:style>
  <w:style w:type="character" w:customStyle="1" w:styleId="HeaderChar">
    <w:name w:val="Header Char"/>
    <w:link w:val="Header"/>
    <w:rsid w:val="00DA0DA3"/>
    <w:rPr>
      <w:rFonts w:ascii="Palatino" w:hAnsi="Palatino"/>
      <w:sz w:val="24"/>
      <w:szCs w:val="24"/>
    </w:rPr>
  </w:style>
  <w:style w:type="paragraph" w:styleId="Footer">
    <w:name w:val="footer"/>
    <w:basedOn w:val="Normal"/>
    <w:link w:val="FooterChar"/>
    <w:uiPriority w:val="99"/>
    <w:rsid w:val="00DA0DA3"/>
    <w:pPr>
      <w:tabs>
        <w:tab w:val="center" w:pos="4320"/>
        <w:tab w:val="right" w:pos="8640"/>
      </w:tabs>
    </w:pPr>
    <w:rPr>
      <w:lang/>
    </w:rPr>
  </w:style>
  <w:style w:type="character" w:customStyle="1" w:styleId="FooterChar">
    <w:name w:val="Footer Char"/>
    <w:link w:val="Footer"/>
    <w:uiPriority w:val="99"/>
    <w:rsid w:val="00DA0DA3"/>
    <w:rPr>
      <w:rFonts w:ascii="Palatino" w:hAnsi="Palatino"/>
      <w:sz w:val="24"/>
      <w:szCs w:val="24"/>
    </w:rPr>
  </w:style>
  <w:style w:type="paragraph" w:styleId="Revision">
    <w:name w:val="Revision"/>
    <w:hidden/>
    <w:uiPriority w:val="71"/>
    <w:rsid w:val="00937D1F"/>
    <w:rPr>
      <w:rFonts w:ascii="Palatino" w:hAnsi="Palatino"/>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w:hAnsi="Times"/>
      <w:color w:val="000000"/>
      <w:sz w:val="24"/>
    </w:rPr>
  </w:style>
  <w:style w:type="character" w:styleId="CommentReference">
    <w:name w:val="annotation reference"/>
    <w:rsid w:val="00760C99"/>
    <w:rPr>
      <w:sz w:val="18"/>
      <w:szCs w:val="18"/>
    </w:rPr>
  </w:style>
  <w:style w:type="paragraph" w:styleId="CommentText">
    <w:name w:val="annotation text"/>
    <w:basedOn w:val="Normal"/>
    <w:link w:val="CommentTextChar"/>
    <w:rsid w:val="00760C99"/>
    <w:rPr>
      <w:lang w:val="x-none" w:eastAsia="x-none"/>
    </w:rPr>
  </w:style>
  <w:style w:type="character" w:customStyle="1" w:styleId="CommentTextChar">
    <w:name w:val="Comment Text Char"/>
    <w:link w:val="CommentText"/>
    <w:rsid w:val="00760C99"/>
    <w:rPr>
      <w:rFonts w:ascii="Palatino" w:hAnsi="Palatino"/>
      <w:sz w:val="24"/>
      <w:szCs w:val="24"/>
    </w:rPr>
  </w:style>
  <w:style w:type="paragraph" w:styleId="CommentSubject">
    <w:name w:val="annotation subject"/>
    <w:basedOn w:val="CommentText"/>
    <w:next w:val="CommentText"/>
    <w:link w:val="CommentSubjectChar"/>
    <w:rsid w:val="00760C99"/>
    <w:rPr>
      <w:b/>
      <w:bCs/>
    </w:rPr>
  </w:style>
  <w:style w:type="character" w:customStyle="1" w:styleId="CommentSubjectChar">
    <w:name w:val="Comment Subject Char"/>
    <w:link w:val="CommentSubject"/>
    <w:rsid w:val="00760C99"/>
    <w:rPr>
      <w:rFonts w:ascii="Palatino" w:hAnsi="Palatino"/>
      <w:b/>
      <w:bCs/>
      <w:sz w:val="24"/>
      <w:szCs w:val="24"/>
    </w:rPr>
  </w:style>
  <w:style w:type="paragraph" w:styleId="BalloonText">
    <w:name w:val="Balloon Text"/>
    <w:basedOn w:val="Normal"/>
    <w:link w:val="BalloonTextChar"/>
    <w:rsid w:val="00760C99"/>
    <w:rPr>
      <w:rFonts w:ascii="Lucida Grande" w:hAnsi="Lucida Grande"/>
      <w:sz w:val="18"/>
      <w:szCs w:val="18"/>
      <w:lang w:val="x-none" w:eastAsia="x-none"/>
    </w:rPr>
  </w:style>
  <w:style w:type="character" w:customStyle="1" w:styleId="BalloonTextChar">
    <w:name w:val="Balloon Text Char"/>
    <w:link w:val="BalloonText"/>
    <w:rsid w:val="00760C99"/>
    <w:rPr>
      <w:rFonts w:ascii="Lucida Grande" w:hAnsi="Lucida Grande"/>
      <w:sz w:val="18"/>
      <w:szCs w:val="18"/>
    </w:rPr>
  </w:style>
  <w:style w:type="paragraph" w:styleId="Header">
    <w:name w:val="header"/>
    <w:basedOn w:val="Normal"/>
    <w:link w:val="HeaderChar"/>
    <w:rsid w:val="00DA0DA3"/>
    <w:pPr>
      <w:tabs>
        <w:tab w:val="center" w:pos="4320"/>
        <w:tab w:val="right" w:pos="8640"/>
      </w:tabs>
    </w:pPr>
    <w:rPr>
      <w:lang w:val="x-none" w:eastAsia="x-none"/>
    </w:rPr>
  </w:style>
  <w:style w:type="character" w:customStyle="1" w:styleId="HeaderChar">
    <w:name w:val="Header Char"/>
    <w:link w:val="Header"/>
    <w:rsid w:val="00DA0DA3"/>
    <w:rPr>
      <w:rFonts w:ascii="Palatino" w:hAnsi="Palatino"/>
      <w:sz w:val="24"/>
      <w:szCs w:val="24"/>
    </w:rPr>
  </w:style>
  <w:style w:type="paragraph" w:styleId="Footer">
    <w:name w:val="footer"/>
    <w:basedOn w:val="Normal"/>
    <w:link w:val="FooterChar"/>
    <w:uiPriority w:val="99"/>
    <w:rsid w:val="00DA0DA3"/>
    <w:pPr>
      <w:tabs>
        <w:tab w:val="center" w:pos="4320"/>
        <w:tab w:val="right" w:pos="8640"/>
      </w:tabs>
    </w:pPr>
    <w:rPr>
      <w:lang w:val="x-none" w:eastAsia="x-none"/>
    </w:rPr>
  </w:style>
  <w:style w:type="character" w:customStyle="1" w:styleId="FooterChar">
    <w:name w:val="Footer Char"/>
    <w:link w:val="Footer"/>
    <w:uiPriority w:val="99"/>
    <w:rsid w:val="00DA0DA3"/>
    <w:rPr>
      <w:rFonts w:ascii="Palatino" w:hAnsi="Palatino"/>
      <w:sz w:val="24"/>
      <w:szCs w:val="24"/>
    </w:rPr>
  </w:style>
  <w:style w:type="paragraph" w:styleId="Revision">
    <w:name w:val="Revision"/>
    <w:hidden/>
    <w:uiPriority w:val="71"/>
    <w:rsid w:val="00937D1F"/>
    <w:rPr>
      <w:rFonts w:ascii="Palatino" w:hAnsi="Palatino"/>
      <w:sz w:val="24"/>
      <w:szCs w:val="24"/>
    </w:rPr>
  </w:style>
</w:styles>
</file>

<file path=word/webSettings.xml><?xml version="1.0" encoding="utf-8"?>
<w:webSettings xmlns:r="http://schemas.openxmlformats.org/officeDocument/2006/relationships" xmlns:w="http://schemas.openxmlformats.org/wordprocessingml/2006/main">
  <w:divs>
    <w:div w:id="618298803">
      <w:bodyDiv w:val="1"/>
      <w:marLeft w:val="0"/>
      <w:marRight w:val="0"/>
      <w:marTop w:val="0"/>
      <w:marBottom w:val="0"/>
      <w:divBdr>
        <w:top w:val="none" w:sz="0" w:space="0" w:color="auto"/>
        <w:left w:val="none" w:sz="0" w:space="0" w:color="auto"/>
        <w:bottom w:val="none" w:sz="0" w:space="0" w:color="auto"/>
        <w:right w:val="none" w:sz="0" w:space="0" w:color="auto"/>
      </w:divBdr>
    </w:div>
    <w:div w:id="6539978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B9880-B421-C645-A285-C0C1BD32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549</Words>
  <Characters>3133</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Memorandum of Understanding</vt:lpstr>
    </vt:vector>
  </TitlesOfParts>
  <Manager/>
  <Company>BNL</Company>
  <LinksUpToDate>false</LinksUpToDate>
  <CharactersWithSpaces>3847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subject/>
  <dc:creator>F.Videbaek</dc:creator>
  <cp:keywords/>
  <dc:description/>
  <cp:lastModifiedBy>Spyridon Margetis</cp:lastModifiedBy>
  <cp:revision>2</cp:revision>
  <cp:lastPrinted>2011-06-30T14:26:00Z</cp:lastPrinted>
  <dcterms:created xsi:type="dcterms:W3CDTF">2011-07-05T17:35:00Z</dcterms:created>
  <dcterms:modified xsi:type="dcterms:W3CDTF">2011-07-05T17:35:00Z</dcterms:modified>
  <cp:category/>
</cp:coreProperties>
</file>